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spacing w:val="-5"/>
          <w:w w:val="9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pacing w:val="-5"/>
          <w:w w:val="90"/>
          <w:sz w:val="36"/>
          <w:szCs w:val="36"/>
          <w:lang w:val="en-US" w:eastAsia="zh-CN"/>
        </w:rPr>
        <w:t>2021年绥宁县选调县外在编在岗优秀医务人员报名表</w:t>
      </w: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pacing w:val="-5"/>
          <w:w w:val="90"/>
          <w:sz w:val="36"/>
          <w:szCs w:val="36"/>
          <w:lang w:val="en-US" w:eastAsia="zh-CN"/>
        </w:rPr>
      </w:pPr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46"/>
        <w:gridCol w:w="294"/>
        <w:gridCol w:w="296"/>
        <w:gridCol w:w="296"/>
        <w:gridCol w:w="144"/>
        <w:gridCol w:w="1"/>
        <w:gridCol w:w="153"/>
        <w:gridCol w:w="294"/>
        <w:gridCol w:w="295"/>
        <w:gridCol w:w="297"/>
        <w:gridCol w:w="294"/>
        <w:gridCol w:w="125"/>
        <w:gridCol w:w="117"/>
        <w:gridCol w:w="54"/>
        <w:gridCol w:w="296"/>
        <w:gridCol w:w="294"/>
        <w:gridCol w:w="214"/>
        <w:gridCol w:w="82"/>
        <w:gridCol w:w="297"/>
        <w:gridCol w:w="295"/>
        <w:gridCol w:w="294"/>
        <w:gridCol w:w="112"/>
        <w:gridCol w:w="186"/>
        <w:gridCol w:w="218"/>
        <w:gridCol w:w="93"/>
        <w:gridCol w:w="658"/>
        <w:gridCol w:w="414"/>
        <w:gridCol w:w="93"/>
        <w:gridCol w:w="1751"/>
      </w:tblGrid>
      <w:tr>
        <w:trPr>
          <w:trHeight w:val="7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性 别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民 族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58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参加工作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时 间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面貌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5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婚 姻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状 况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户 籍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所在地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健康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状况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5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专业技术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取得资格证时间</w:t>
            </w:r>
          </w:p>
        </w:tc>
        <w:tc>
          <w:tcPr>
            <w:tcW w:w="3210" w:type="dxa"/>
            <w:gridSpan w:val="1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5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现工作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 码</w:t>
            </w:r>
          </w:p>
        </w:tc>
        <w:tc>
          <w:tcPr>
            <w:tcW w:w="3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 机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 码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 讯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 址</w:t>
            </w:r>
          </w:p>
        </w:tc>
        <w:tc>
          <w:tcPr>
            <w:tcW w:w="5387" w:type="dxa"/>
            <w:gridSpan w:val="2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邮 政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编 码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出生地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　　　　省　　　　　县　　　　　乡（镇）　　　　村</w:t>
            </w: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 历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 位</w:t>
            </w:r>
          </w:p>
        </w:tc>
        <w:tc>
          <w:tcPr>
            <w:tcW w:w="1376" w:type="dxa"/>
            <w:gridSpan w:val="5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教 育</w:t>
            </w:r>
          </w:p>
        </w:tc>
        <w:tc>
          <w:tcPr>
            <w:tcW w:w="1576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学历学位</w:t>
            </w:r>
          </w:p>
        </w:tc>
        <w:tc>
          <w:tcPr>
            <w:tcW w:w="2342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所学专业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6" w:type="dxa"/>
            <w:gridSpan w:val="5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76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2342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毕业时间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6" w:type="dxa"/>
            <w:gridSpan w:val="5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在 职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教 育</w:t>
            </w:r>
          </w:p>
        </w:tc>
        <w:tc>
          <w:tcPr>
            <w:tcW w:w="1576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学历学位</w:t>
            </w:r>
          </w:p>
        </w:tc>
        <w:tc>
          <w:tcPr>
            <w:tcW w:w="2342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所学专业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6" w:type="dxa"/>
            <w:gridSpan w:val="5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76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2342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毕业时间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287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学习及工作简历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2715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荣誉及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成绩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2538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调出单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位意见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960" w:firstLine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同志（男、女。身份证号：               ），系我单位在编在岗优秀医务人员，于   年  月参加工作，   年  月至   年  月在我院       科工作，符合选调条件要求。同意调出。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负责人签字：                  公章：      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760" w:firstLineChars="180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rPr>
          <w:trHeight w:val="1822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调出单位主管部门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意　见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负责人签字：                 公章：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760" w:firstLineChars="180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rPr>
          <w:trHeight w:val="1822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卫健部门资格初审意　见</w:t>
            </w:r>
          </w:p>
        </w:tc>
        <w:tc>
          <w:tcPr>
            <w:tcW w:w="8303" w:type="dxa"/>
            <w:gridSpan w:val="29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审查人签名：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1280" w:firstLineChars="4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　　　　　　　　　　　　　 年  月  日</w:t>
            </w:r>
          </w:p>
        </w:tc>
      </w:tr>
      <w:tr>
        <w:trPr>
          <w:trHeight w:val="2315" w:hRule="atLeast"/>
          <w:jc w:val="center"/>
        </w:trPr>
        <w:tc>
          <w:tcPr>
            <w:tcW w:w="147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选调对象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　诺</w:t>
            </w:r>
          </w:p>
        </w:tc>
        <w:tc>
          <w:tcPr>
            <w:tcW w:w="8303" w:type="dxa"/>
            <w:gridSpan w:val="29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、本人填写的信息及提供的材料均合法、真实、有效，符合选调单位所需的资格条件。如有弄虚作假或填写失实、失误，承诺自动放弃选调资格。2、保证所填报的手机号码在选调期间通讯畅通，否则错过重要信息而影响选调工作的，责任自负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48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48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申请人签字：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 w:color="auto"/>
                <w:lang w:val="en-US" w:eastAsia="zh-CN"/>
              </w:rPr>
              <w:t xml:space="preserve"> 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right="0" w:firstLine="5760" w:firstLineChars="180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>
      <w:pPr>
        <w:widowControl w:val="0"/>
        <w:wordWrap/>
        <w:adjustRightInd/>
        <w:snapToGrid/>
        <w:spacing w:before="0" w:after="0" w:line="500" w:lineRule="exact"/>
        <w:ind w:right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hint="eastAsia" w:eastAsia="宋体"/>
        <w:lang w:val="en-US" w:eastAsia="zh-C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2020-02-28T06:43:00Z</dcterms:created>
  <dc:creator>Administrator</dc:creator>
  <cp:lastModifiedBy>黄生亮</cp:lastModifiedBy>
  <cp:lastPrinted>2021-05-21T00:23:00Z</cp:lastPrinted>
  <dcterms:modified xsi:type="dcterms:W3CDTF">2021-05-26T09:36:48Z</dcterms:modified>
  <dc:title>绥宁县2020年面向县外选调在编在岗医师工作实施方案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