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r>
        <w:rPr>
          <w:rFonts w:hint="eastAsia" w:ascii="黑体" w:hAnsi="黑体" w:eastAsia="黑体"/>
          <w:sz w:val="32"/>
          <w:szCs w:val="32"/>
        </w:rPr>
        <w:t>附件1：</w:t>
      </w:r>
    </w:p>
    <w:p>
      <w:pPr>
        <w:autoSpaceDN w:val="0"/>
        <w:jc w:val="center"/>
        <w:rPr>
          <w:rFonts w:ascii="仿宋" w:hAnsi="仿宋" w:eastAsia="仿宋"/>
          <w:color w:val="010101"/>
          <w:sz w:val="36"/>
          <w:szCs w:val="36"/>
        </w:rPr>
      </w:pPr>
      <w:r>
        <w:rPr>
          <w:rFonts w:hint="eastAsia" w:ascii="仿宋" w:hAnsi="仿宋" w:eastAsia="仿宋"/>
          <w:color w:val="010101"/>
          <w:sz w:val="36"/>
          <w:szCs w:val="36"/>
        </w:rPr>
        <w:t xml:space="preserve">邵阳市生态环境局绥宁分局 </w:t>
      </w:r>
    </w:p>
    <w:p>
      <w:pPr>
        <w:autoSpaceDN w:val="0"/>
        <w:jc w:val="center"/>
        <w:rPr>
          <w:rFonts w:ascii="仿宋" w:hAnsi="仿宋" w:eastAsia="仿宋"/>
          <w:color w:val="010101"/>
          <w:sz w:val="36"/>
          <w:szCs w:val="36"/>
        </w:rPr>
      </w:pPr>
      <w:r>
        <w:rPr>
          <w:rFonts w:hint="eastAsia" w:ascii="仿宋" w:hAnsi="仿宋" w:eastAsia="仿宋"/>
          <w:color w:val="010101"/>
          <w:sz w:val="36"/>
          <w:szCs w:val="36"/>
        </w:rPr>
        <w:t>2020</w:t>
      </w:r>
      <w:r>
        <w:rPr>
          <w:rFonts w:ascii="仿宋" w:hAnsi="仿宋" w:eastAsia="仿宋"/>
          <w:color w:val="010101"/>
          <w:sz w:val="36"/>
          <w:szCs w:val="36"/>
        </w:rPr>
        <w:t>年度部门整体支出绩效评价报告</w:t>
      </w:r>
    </w:p>
    <w:p>
      <w:pPr>
        <w:autoSpaceDN w:val="0"/>
        <w:jc w:val="center"/>
        <w:rPr>
          <w:rFonts w:ascii="仿宋" w:hAnsi="仿宋" w:eastAsia="仿宋"/>
          <w:color w:val="010101"/>
          <w:sz w:val="36"/>
          <w:szCs w:val="36"/>
        </w:rPr>
      </w:pPr>
    </w:p>
    <w:p>
      <w:pPr>
        <w:autoSpaceDN w:val="0"/>
        <w:ind w:firstLine="480" w:firstLineChars="200"/>
        <w:outlineLvl w:val="0"/>
        <w:rPr>
          <w:rFonts w:ascii="仿宋" w:hAnsi="仿宋" w:eastAsia="仿宋"/>
          <w:b/>
          <w:color w:val="010101"/>
          <w:sz w:val="32"/>
          <w:szCs w:val="32"/>
        </w:rPr>
      </w:pPr>
      <w:r>
        <w:rPr>
          <w:rFonts w:ascii="微软雅黑" w:hAnsi="微软雅黑" w:eastAsia="微软雅黑"/>
          <w:b/>
          <w:color w:val="010101"/>
          <w:sz w:val="24"/>
        </w:rPr>
        <w:t>　</w:t>
      </w:r>
      <w:r>
        <w:rPr>
          <w:rFonts w:ascii="仿宋" w:hAnsi="仿宋" w:eastAsia="仿宋"/>
          <w:b w:val="0"/>
          <w:bCs/>
          <w:color w:val="010101"/>
          <w:sz w:val="32"/>
          <w:szCs w:val="32"/>
        </w:rPr>
        <w:t xml:space="preserve">一、部门概况 </w:t>
      </w:r>
    </w:p>
    <w:p>
      <w:pPr>
        <w:autoSpaceDN w:val="0"/>
        <w:ind w:firstLine="480" w:firstLineChars="150"/>
        <w:outlineLvl w:val="0"/>
        <w:rPr>
          <w:rFonts w:ascii="仿宋" w:hAnsi="仿宋" w:eastAsia="仿宋"/>
          <w:color w:val="010101"/>
          <w:sz w:val="32"/>
          <w:szCs w:val="32"/>
        </w:rPr>
      </w:pPr>
      <w:r>
        <w:rPr>
          <w:rFonts w:ascii="仿宋" w:hAnsi="仿宋" w:eastAsia="仿宋"/>
          <w:color w:val="010101"/>
          <w:sz w:val="32"/>
          <w:szCs w:val="32"/>
        </w:rPr>
        <w:t>（一）部门基本情况</w:t>
      </w:r>
    </w:p>
    <w:p>
      <w:pPr>
        <w:keepNext w:val="0"/>
        <w:keepLines w:val="0"/>
        <w:pageBreakBefore w:val="0"/>
        <w:widowControl w:val="0"/>
        <w:kinsoku/>
        <w:wordWrap/>
        <w:overflowPunct/>
        <w:topLinePunct w:val="0"/>
        <w:autoSpaceDE w:val="0"/>
        <w:autoSpaceDN w:val="0"/>
        <w:bidi w:val="0"/>
        <w:adjustRightInd w:val="0"/>
        <w:snapToGrid/>
        <w:ind w:left="0" w:leftChars="0" w:firstLine="640" w:firstLineChars="200"/>
        <w:jc w:val="left"/>
        <w:textAlignment w:val="auto"/>
        <w:rPr>
          <w:rFonts w:hint="eastAsia" w:ascii="仿宋" w:hAnsi="仿宋" w:eastAsia="仿宋" w:cs="仿宋_GB2312"/>
          <w:color w:val="000000"/>
          <w:sz w:val="32"/>
          <w:szCs w:val="32"/>
        </w:rPr>
      </w:pPr>
      <w:r>
        <w:rPr>
          <w:rFonts w:hint="eastAsia" w:ascii="仿宋" w:hAnsi="仿宋" w:eastAsia="仿宋"/>
          <w:color w:val="010101"/>
          <w:sz w:val="32"/>
          <w:szCs w:val="32"/>
        </w:rPr>
        <w:t>1、职能职责：</w:t>
      </w:r>
      <w:r>
        <w:rPr>
          <w:rFonts w:hint="eastAsia" w:ascii="仿宋" w:hAnsi="仿宋" w:eastAsia="仿宋" w:cs="仿宋_GB2312"/>
          <w:color w:val="000000"/>
          <w:sz w:val="32"/>
          <w:szCs w:val="32"/>
        </w:rPr>
        <w:t>我局属于全额拨款行政单位，主要职责是：</w:t>
      </w:r>
    </w:p>
    <w:p>
      <w:pPr>
        <w:keepNext w:val="0"/>
        <w:keepLines w:val="0"/>
        <w:pageBreakBefore w:val="0"/>
        <w:widowControl w:val="0"/>
        <w:kinsoku/>
        <w:wordWrap/>
        <w:overflowPunct/>
        <w:topLinePunct w:val="0"/>
        <w:autoSpaceDE w:val="0"/>
        <w:autoSpaceDN w:val="0"/>
        <w:bidi w:val="0"/>
        <w:adjustRightInd w:val="0"/>
        <w:snapToGrid/>
        <w:ind w:left="0" w:leftChars="0" w:firstLine="640" w:firstLineChars="200"/>
        <w:jc w:val="left"/>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贯彻执行生态环境领域的法律法规和方针政策及规章制度</w:t>
      </w:r>
      <w:r>
        <w:rPr>
          <w:rFonts w:hint="eastAsia" w:ascii="仿宋" w:hAnsi="仿宋" w:eastAsia="仿宋" w:cs="仿宋_GB2312"/>
          <w:color w:val="0000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rPr>
        <w:t>组织编制本辖区环境功能区划和水功能区划，执行环境保护标准，会同有关部门拟定并监督实施生态环境保护规划、重点区域、流域污染防治规划和饮用水源地环境保护规划</w:t>
      </w:r>
      <w:r>
        <w:rPr>
          <w:rFonts w:hint="eastAsia" w:ascii="仿宋" w:hAnsi="仿宋" w:eastAsia="仿宋" w:cs="仿宋_GB2312"/>
          <w:color w:val="0000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lang w:val="en-US" w:eastAsia="zh-CN"/>
        </w:rPr>
        <w:t>(3)</w:t>
      </w:r>
      <w:r>
        <w:rPr>
          <w:rFonts w:hint="eastAsia" w:ascii="仿宋" w:hAnsi="仿宋" w:eastAsia="仿宋" w:cs="仿宋_GB2312"/>
          <w:color w:val="000000"/>
          <w:sz w:val="32"/>
          <w:szCs w:val="32"/>
        </w:rPr>
        <w:t>统一监督管理本辖区生态环境污染防治工作，监督实施大气、水、土壤、噪声、光、恶臭、固体废物、化学品、机动车、核与辐射等污染防治管理制度，监督指导生态保护和修复、农村环境综合整治和农业面源污染治理工作</w:t>
      </w:r>
      <w:r>
        <w:rPr>
          <w:rFonts w:hint="eastAsia" w:ascii="仿宋" w:hAnsi="仿宋" w:eastAsia="仿宋" w:cs="仿宋_GB2312"/>
          <w:color w:val="0000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lang w:val="en-US" w:eastAsia="zh-CN"/>
        </w:rPr>
        <w:t>(4)</w:t>
      </w:r>
      <w:r>
        <w:rPr>
          <w:rFonts w:hint="eastAsia" w:ascii="仿宋" w:hAnsi="仿宋" w:eastAsia="仿宋" w:cs="仿宋_GB2312"/>
          <w:color w:val="000000"/>
          <w:sz w:val="32"/>
          <w:szCs w:val="32"/>
        </w:rPr>
        <w:t>按照建设项目分级管理原则，负责审核审批本辖区内新建、改建、扩建建设项目的环境影响评价文件，加强建设项目污染防治“三同时”（同时设计、同时施工、同时投入使用）管理，指导建设项目开展验收工作</w:t>
      </w:r>
      <w:r>
        <w:rPr>
          <w:rFonts w:hint="eastAsia" w:ascii="仿宋" w:hAnsi="仿宋" w:eastAsia="仿宋" w:cs="仿宋_GB2312"/>
          <w:color w:val="0000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(5)</w:t>
      </w:r>
      <w:r>
        <w:rPr>
          <w:rFonts w:hint="eastAsia" w:ascii="仿宋" w:hAnsi="仿宋" w:eastAsia="仿宋" w:cs="仿宋_GB2312"/>
          <w:color w:val="000000"/>
          <w:sz w:val="32"/>
          <w:szCs w:val="32"/>
        </w:rPr>
        <w:t>依法负责生态环境保护综合行政执法，组织开展生态环境保护执法检查活动，查处生态环境违法问题；督促指导相关部门、乡镇（街道)开展生态环境保护工作，落实环境监管责任，依法查处环境违法行为</w:t>
      </w:r>
      <w:r>
        <w:rPr>
          <w:rFonts w:hint="eastAsia" w:ascii="仿宋" w:hAnsi="仿宋" w:eastAsia="仿宋" w:cs="仿宋_GB2312"/>
          <w:color w:val="0000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lang w:val="en-US" w:eastAsia="zh-CN"/>
        </w:rPr>
        <w:t>(6)</w:t>
      </w:r>
      <w:r>
        <w:rPr>
          <w:rFonts w:hint="eastAsia" w:ascii="仿宋" w:hAnsi="仿宋" w:eastAsia="仿宋" w:cs="仿宋_GB2312"/>
          <w:color w:val="000000"/>
          <w:sz w:val="32"/>
          <w:szCs w:val="32"/>
        </w:rPr>
        <w:t>会同相关部门实施生态环境保护责任制、开展污染防治攻坚战、监督管理污染减排项目和节能工作的实施，配合上级开展的生态环境保护督察等工作。</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lang w:val="en-US" w:eastAsia="zh-CN"/>
        </w:rPr>
        <w:t>(7)</w:t>
      </w:r>
      <w:r>
        <w:rPr>
          <w:rFonts w:hint="eastAsia" w:ascii="仿宋" w:hAnsi="仿宋" w:eastAsia="仿宋" w:cs="仿宋_GB2312"/>
          <w:color w:val="000000"/>
          <w:sz w:val="32"/>
          <w:szCs w:val="32"/>
        </w:rPr>
        <w:t>组织开展生态环境执法监测工作、负责本地执法监测工作，同时按要求做好辖区内生态环境质量监测、污染源监测和应急监测等相关工作。</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(8)依照省、市生态环境保护责任规定，负责本辖区内生态环境方面的群众来信来访、环境污染事故和纠纷的调查处理。</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(9)负责本辖区生态环境保护宣传教育、生态环境科技、环境统计、环境应急管理、污染源调查、排污许可证发放等工作。</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(10)负责办理市生态环境局交办的其他事项。</w:t>
      </w:r>
    </w:p>
    <w:p>
      <w:pPr>
        <w:autoSpaceDE w:val="0"/>
        <w:autoSpaceDN w:val="0"/>
        <w:adjustRightInd w:val="0"/>
        <w:ind w:firstLine="640" w:firstLineChars="200"/>
        <w:rPr>
          <w:rFonts w:ascii="仿宋" w:hAnsi="仿宋" w:eastAsia="仿宋"/>
          <w:color w:val="010101"/>
          <w:sz w:val="32"/>
          <w:szCs w:val="32"/>
        </w:rPr>
      </w:pPr>
      <w:r>
        <w:rPr>
          <w:rFonts w:hint="eastAsia" w:ascii="仿宋" w:hAnsi="仿宋" w:eastAsia="仿宋"/>
          <w:color w:val="010101"/>
          <w:sz w:val="32"/>
          <w:szCs w:val="32"/>
        </w:rPr>
        <w:t>2、组织架构，人员编制：</w:t>
      </w:r>
      <w:r>
        <w:rPr>
          <w:rFonts w:ascii="仿宋" w:hAnsi="仿宋" w:eastAsia="仿宋"/>
          <w:color w:val="000000"/>
          <w:sz w:val="32"/>
          <w:szCs w:val="32"/>
        </w:rPr>
        <w:t>2020</w:t>
      </w:r>
      <w:r>
        <w:rPr>
          <w:rFonts w:hint="eastAsia" w:ascii="仿宋" w:hAnsi="仿宋" w:eastAsia="仿宋"/>
          <w:color w:val="000000"/>
          <w:sz w:val="32"/>
          <w:szCs w:val="32"/>
        </w:rPr>
        <w:t>年本单位内设办公室、污染防治管理股、自然生态股3个股室。下设两个二级单位即生态环境综合行政执法大队、环境监测站。我局为全额财政拨款行政单位，编制27个</w:t>
      </w:r>
      <w:r>
        <w:rPr>
          <w:rFonts w:hint="eastAsia" w:ascii="仿宋" w:hAnsi="仿宋" w:eastAsia="仿宋"/>
          <w:color w:val="000000"/>
          <w:sz w:val="32"/>
          <w:szCs w:val="32"/>
          <w:lang w:val="en-US" w:eastAsia="zh-CN"/>
        </w:rPr>
        <w:t>,</w:t>
      </w:r>
      <w:r>
        <w:rPr>
          <w:rFonts w:ascii="仿宋" w:eastAsia="仿宋" w:cs="仿宋"/>
          <w:sz w:val="32"/>
          <w:szCs w:val="32"/>
        </w:rPr>
        <w:t>20</w:t>
      </w:r>
      <w:r>
        <w:rPr>
          <w:rFonts w:hint="eastAsia" w:ascii="仿宋" w:eastAsia="仿宋" w:cs="仿宋"/>
          <w:sz w:val="32"/>
          <w:szCs w:val="32"/>
        </w:rPr>
        <w:t>20年我单位年末实有人数</w:t>
      </w:r>
      <w:r>
        <w:rPr>
          <w:rFonts w:hint="eastAsia" w:ascii="仿宋" w:eastAsia="仿宋" w:cs="仿宋"/>
          <w:sz w:val="28"/>
          <w:szCs w:val="28"/>
        </w:rPr>
        <w:t>2</w:t>
      </w:r>
      <w:r>
        <w:rPr>
          <w:rFonts w:hint="eastAsia" w:ascii="仿宋" w:eastAsia="仿宋" w:cs="仿宋"/>
          <w:sz w:val="28"/>
          <w:szCs w:val="28"/>
          <w:lang w:val="en-US" w:eastAsia="zh-CN"/>
        </w:rPr>
        <w:t>4</w:t>
      </w:r>
      <w:r>
        <w:rPr>
          <w:rFonts w:hint="eastAsia" w:ascii="仿宋" w:eastAsia="仿宋" w:cs="仿宋"/>
          <w:sz w:val="32"/>
          <w:szCs w:val="32"/>
        </w:rPr>
        <w:t>人</w:t>
      </w:r>
      <w:r>
        <w:rPr>
          <w:rFonts w:hint="eastAsia" w:ascii="仿宋" w:hAnsi="仿宋" w:eastAsia="仿宋" w:cs="仿宋"/>
          <w:sz w:val="32"/>
          <w:szCs w:val="32"/>
        </w:rPr>
        <w:t>。</w:t>
      </w:r>
    </w:p>
    <w:p>
      <w:pPr>
        <w:autoSpaceDN w:val="0"/>
        <w:ind w:firstLine="640" w:firstLineChars="200"/>
        <w:rPr>
          <w:rFonts w:ascii="仿宋" w:hAnsi="仿宋" w:eastAsia="仿宋"/>
          <w:color w:val="010101"/>
          <w:sz w:val="32"/>
          <w:szCs w:val="32"/>
        </w:rPr>
      </w:pPr>
      <w:r>
        <w:rPr>
          <w:rFonts w:hint="eastAsia" w:ascii="仿宋" w:hAnsi="仿宋" w:eastAsia="仿宋"/>
          <w:color w:val="010101"/>
          <w:sz w:val="32"/>
          <w:szCs w:val="32"/>
        </w:rPr>
        <w:t>3、资金支出管理：经办人找分局领导签字后把票据交给出纳，出纳转交给会审小组，会审小组对票据的真实性、完整性进行审核，会审通过后加盖会审公章支付款项。</w:t>
      </w:r>
    </w:p>
    <w:p>
      <w:pPr>
        <w:autoSpaceDN w:val="0"/>
        <w:ind w:firstLine="640" w:firstLineChars="20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 xml:space="preserve"> 4、年度</w:t>
      </w:r>
      <w:r>
        <w:rPr>
          <w:rFonts w:ascii="仿宋" w:hAnsi="仿宋" w:eastAsia="仿宋"/>
          <w:color w:val="010101"/>
          <w:sz w:val="32"/>
          <w:szCs w:val="32"/>
        </w:rPr>
        <w:t>重点工作为：</w:t>
      </w:r>
      <w:r>
        <w:rPr>
          <w:rFonts w:hint="eastAsia" w:ascii="仿宋" w:hAnsi="仿宋" w:eastAsia="仿宋"/>
          <w:color w:val="010101"/>
          <w:sz w:val="32"/>
          <w:szCs w:val="32"/>
        </w:rPr>
        <w:t>绥宁县农村环境综合整治整县推进项目、关峡水源的整治。</w:t>
      </w:r>
    </w:p>
    <w:p>
      <w:pPr>
        <w:autoSpaceDN w:val="0"/>
        <w:ind w:firstLine="640" w:firstLineChars="200"/>
        <w:outlineLvl w:val="0"/>
        <w:rPr>
          <w:rFonts w:ascii="仿宋" w:hAnsi="仿宋" w:eastAsia="仿宋"/>
          <w:color w:val="010101"/>
          <w:sz w:val="32"/>
          <w:szCs w:val="32"/>
        </w:rPr>
      </w:pPr>
      <w:r>
        <w:rPr>
          <w:rFonts w:ascii="仿宋" w:hAnsi="仿宋" w:eastAsia="仿宋"/>
          <w:color w:val="010101"/>
          <w:sz w:val="32"/>
          <w:szCs w:val="32"/>
        </w:rPr>
        <w:t>（二）部门整体支出情况</w:t>
      </w:r>
    </w:p>
    <w:p>
      <w:pPr>
        <w:autoSpaceDE w:val="0"/>
        <w:autoSpaceDN w:val="0"/>
        <w:ind w:firstLine="640" w:firstLineChars="200"/>
        <w:rPr>
          <w:rFonts w:eastAsia="仿宋"/>
          <w:sz w:val="32"/>
          <w:szCs w:val="32"/>
        </w:rPr>
      </w:pPr>
      <w:r>
        <w:rPr>
          <w:rFonts w:hint="eastAsia" w:ascii="仿宋" w:hAnsi="仿宋" w:eastAsia="仿宋"/>
          <w:color w:val="010101"/>
          <w:sz w:val="32"/>
          <w:szCs w:val="32"/>
        </w:rPr>
        <w:t>1、年度预算资金收支结余:</w:t>
      </w:r>
      <w:r>
        <w:rPr>
          <w:rFonts w:ascii="仿宋" w:hAnsi="仿宋" w:eastAsia="仿宋"/>
          <w:color w:val="010101"/>
          <w:sz w:val="32"/>
          <w:szCs w:val="32"/>
        </w:rPr>
        <w:t xml:space="preserve"> 2020</w:t>
      </w:r>
      <w:r>
        <w:rPr>
          <w:rFonts w:hint="eastAsia" w:ascii="仿宋" w:hAnsi="仿宋" w:eastAsia="仿宋"/>
          <w:color w:val="010101"/>
          <w:sz w:val="32"/>
          <w:szCs w:val="32"/>
        </w:rPr>
        <w:t>年，本部门年初预算收入</w:t>
      </w:r>
      <w:r>
        <w:rPr>
          <w:rFonts w:ascii="仿宋" w:hAnsi="仿宋" w:eastAsia="仿宋"/>
          <w:color w:val="010101"/>
          <w:sz w:val="32"/>
          <w:szCs w:val="32"/>
        </w:rPr>
        <w:t>312</w:t>
      </w:r>
      <w:r>
        <w:rPr>
          <w:rFonts w:hint="eastAsia" w:ascii="仿宋" w:hAnsi="仿宋" w:eastAsia="仿宋"/>
          <w:color w:val="010101"/>
          <w:sz w:val="32"/>
          <w:szCs w:val="32"/>
          <w:lang w:val="en-US" w:eastAsia="zh-CN"/>
        </w:rPr>
        <w:t>.</w:t>
      </w:r>
      <w:r>
        <w:rPr>
          <w:rFonts w:ascii="仿宋" w:hAnsi="仿宋" w:eastAsia="仿宋"/>
          <w:color w:val="010101"/>
          <w:sz w:val="32"/>
          <w:szCs w:val="32"/>
        </w:rPr>
        <w:t>6</w:t>
      </w:r>
      <w:r>
        <w:rPr>
          <w:rFonts w:hint="eastAsia" w:ascii="仿宋" w:hAnsi="仿宋" w:eastAsia="仿宋"/>
          <w:color w:val="010101"/>
          <w:sz w:val="32"/>
          <w:szCs w:val="32"/>
          <w:lang w:val="en-US" w:eastAsia="zh-CN"/>
        </w:rPr>
        <w:t>9万元</w:t>
      </w:r>
      <w:r>
        <w:rPr>
          <w:rFonts w:hint="eastAsia" w:ascii="仿宋" w:hAnsi="仿宋" w:eastAsia="仿宋"/>
          <w:color w:val="010101"/>
          <w:sz w:val="32"/>
          <w:szCs w:val="32"/>
        </w:rPr>
        <w:t>。一般公共预算财政拨款收入年初预算</w:t>
      </w:r>
      <w:r>
        <w:rPr>
          <w:rFonts w:hint="eastAsia" w:ascii="仿宋" w:hAnsi="仿宋" w:eastAsia="仿宋"/>
          <w:color w:val="010101"/>
          <w:sz w:val="32"/>
          <w:szCs w:val="32"/>
          <w:lang w:val="en-US" w:eastAsia="zh-CN"/>
        </w:rPr>
        <w:t>312.69万</w:t>
      </w:r>
      <w:r>
        <w:rPr>
          <w:rFonts w:hint="eastAsia" w:ascii="仿宋" w:hAnsi="仿宋" w:eastAsia="仿宋"/>
          <w:color w:val="010101"/>
          <w:sz w:val="32"/>
          <w:szCs w:val="32"/>
        </w:rPr>
        <w:t>元，无其他预算收入。</w:t>
      </w:r>
      <w:r>
        <w:rPr>
          <w:rFonts w:ascii="仿宋" w:eastAsia="仿宋" w:cs="仿宋"/>
          <w:sz w:val="32"/>
          <w:szCs w:val="32"/>
        </w:rPr>
        <w:t>2020</w:t>
      </w:r>
      <w:r>
        <w:rPr>
          <w:rFonts w:hint="eastAsia" w:ascii="仿宋" w:eastAsia="仿宋" w:cs="仿宋"/>
          <w:sz w:val="32"/>
          <w:szCs w:val="32"/>
        </w:rPr>
        <w:t>年，本部门年初预算支出</w:t>
      </w:r>
      <w:r>
        <w:rPr>
          <w:rFonts w:hint="eastAsia" w:ascii="仿宋" w:hAnsi="仿宋" w:eastAsia="仿宋"/>
          <w:color w:val="010101"/>
          <w:sz w:val="32"/>
          <w:szCs w:val="32"/>
          <w:lang w:val="en-US" w:eastAsia="zh-CN"/>
        </w:rPr>
        <w:t>312.69万</w:t>
      </w:r>
      <w:r>
        <w:rPr>
          <w:rFonts w:hint="eastAsia" w:ascii="仿宋" w:eastAsia="仿宋" w:cs="仿宋"/>
          <w:sz w:val="32"/>
          <w:szCs w:val="32"/>
        </w:rPr>
        <w:t>元。</w:t>
      </w:r>
      <w:r>
        <w:rPr>
          <w:rFonts w:hint="eastAsia" w:ascii="宋体" w:hAnsi="宋体" w:eastAsia="宋体" w:cs="宋体"/>
          <w:i w:val="0"/>
          <w:iCs w:val="0"/>
          <w:caps w:val="0"/>
          <w:color w:val="212529"/>
          <w:spacing w:val="0"/>
          <w:sz w:val="32"/>
          <w:szCs w:val="32"/>
          <w:shd w:val="clear" w:fill="FFFFFF"/>
        </w:rPr>
        <w:t>3</w:t>
      </w:r>
      <w:r>
        <w:rPr>
          <w:rFonts w:hint="eastAsia" w:ascii="仿宋" w:eastAsia="仿宋" w:cs="仿宋"/>
          <w:sz w:val="32"/>
          <w:szCs w:val="32"/>
        </w:rPr>
        <w:t>其中：基本</w:t>
      </w:r>
      <w:r>
        <w:rPr>
          <w:rFonts w:hint="eastAsia" w:ascii="仿宋" w:eastAsia="仿宋" w:cs="仿宋"/>
          <w:sz w:val="32"/>
          <w:szCs w:val="32"/>
          <w:lang w:val="zh-CN"/>
        </w:rPr>
        <w:t>支出</w:t>
      </w:r>
      <w:r>
        <w:rPr>
          <w:rFonts w:hint="eastAsia" w:ascii="仿宋" w:eastAsia="仿宋" w:cs="仿宋"/>
          <w:sz w:val="32"/>
          <w:szCs w:val="32"/>
        </w:rPr>
        <w:t>年初预算</w:t>
      </w:r>
      <w:r>
        <w:rPr>
          <w:rFonts w:hint="eastAsia" w:ascii="仿宋" w:eastAsia="仿宋" w:cs="仿宋"/>
          <w:sz w:val="32"/>
          <w:szCs w:val="32"/>
          <w:lang w:val="en-US" w:eastAsia="zh-CN"/>
        </w:rPr>
        <w:t>230.69万</w:t>
      </w:r>
      <w:r>
        <w:rPr>
          <w:rFonts w:hint="eastAsia" w:ascii="仿宋" w:eastAsia="仿宋" w:cs="仿宋"/>
          <w:sz w:val="32"/>
          <w:szCs w:val="32"/>
        </w:rPr>
        <w:t>元；项目支出年初预算</w:t>
      </w:r>
      <w:r>
        <w:rPr>
          <w:rFonts w:ascii="仿宋" w:eastAsia="仿宋" w:cs="仿宋"/>
          <w:sz w:val="32"/>
          <w:szCs w:val="32"/>
        </w:rPr>
        <w:t>82</w:t>
      </w:r>
      <w:r>
        <w:rPr>
          <w:rFonts w:hint="eastAsia" w:ascii="仿宋" w:eastAsia="仿宋" w:cs="仿宋"/>
          <w:sz w:val="32"/>
          <w:szCs w:val="32"/>
          <w:lang w:val="en-US" w:eastAsia="zh-CN"/>
        </w:rPr>
        <w:t>.00万</w:t>
      </w:r>
      <w:r>
        <w:rPr>
          <w:rFonts w:hint="eastAsia" w:ascii="仿宋" w:eastAsia="仿宋" w:cs="仿宋"/>
          <w:sz w:val="32"/>
          <w:szCs w:val="32"/>
        </w:rPr>
        <w:t>元。无预算结余数。</w:t>
      </w:r>
    </w:p>
    <w:p>
      <w:pPr>
        <w:ind w:firstLine="640" w:firstLineChars="200"/>
        <w:rPr>
          <w:rFonts w:ascii="仿宋" w:eastAsia="仿宋" w:cs="仿宋"/>
          <w:sz w:val="32"/>
          <w:szCs w:val="32"/>
        </w:rPr>
      </w:pPr>
      <w:r>
        <w:rPr>
          <w:rFonts w:hint="eastAsia" w:ascii="仿宋" w:hAnsi="仿宋" w:eastAsia="仿宋"/>
          <w:color w:val="010101"/>
          <w:sz w:val="32"/>
          <w:szCs w:val="32"/>
        </w:rPr>
        <w:t>2、年度</w:t>
      </w:r>
      <w:r>
        <w:rPr>
          <w:rFonts w:ascii="仿宋" w:hAnsi="仿宋" w:eastAsia="仿宋"/>
          <w:color w:val="010101"/>
          <w:sz w:val="32"/>
          <w:szCs w:val="32"/>
        </w:rPr>
        <w:t>财政拨款决算支出</w:t>
      </w:r>
      <w:r>
        <w:rPr>
          <w:rFonts w:hint="eastAsia" w:ascii="仿宋" w:hAnsi="仿宋" w:eastAsia="仿宋"/>
          <w:color w:val="010101"/>
          <w:sz w:val="32"/>
          <w:szCs w:val="32"/>
        </w:rPr>
        <w:t>情况：</w:t>
      </w:r>
      <w:r>
        <w:rPr>
          <w:rFonts w:ascii="仿宋" w:hAnsi="仿宋" w:eastAsia="仿宋"/>
          <w:color w:val="010101"/>
          <w:sz w:val="32"/>
          <w:szCs w:val="32"/>
        </w:rPr>
        <w:t>2020</w:t>
      </w:r>
      <w:r>
        <w:rPr>
          <w:rFonts w:hint="eastAsia" w:ascii="仿宋" w:hAnsi="仿宋" w:eastAsia="仿宋"/>
          <w:color w:val="010101"/>
          <w:sz w:val="32"/>
          <w:szCs w:val="32"/>
        </w:rPr>
        <w:t>年</w:t>
      </w:r>
      <w:r>
        <w:rPr>
          <w:rFonts w:hint="eastAsia" w:ascii="仿宋" w:eastAsia="仿宋" w:cs="仿宋"/>
          <w:sz w:val="32"/>
          <w:szCs w:val="32"/>
        </w:rPr>
        <w:t>本部门支出</w:t>
      </w:r>
      <w:r>
        <w:rPr>
          <w:rFonts w:ascii="仿宋" w:eastAsia="仿宋" w:cs="仿宋"/>
          <w:sz w:val="32"/>
          <w:szCs w:val="32"/>
        </w:rPr>
        <w:t>8</w:t>
      </w:r>
      <w:r>
        <w:rPr>
          <w:rFonts w:hint="eastAsia" w:ascii="仿宋" w:eastAsia="仿宋" w:cs="仿宋"/>
          <w:sz w:val="32"/>
          <w:szCs w:val="32"/>
          <w:lang w:val="en-US" w:eastAsia="zh-CN"/>
        </w:rPr>
        <w:t>47.42万</w:t>
      </w:r>
      <w:r>
        <w:rPr>
          <w:rFonts w:hint="eastAsia" w:ascii="仿宋" w:eastAsia="仿宋" w:cs="仿宋"/>
          <w:sz w:val="32"/>
          <w:szCs w:val="32"/>
        </w:rPr>
        <w:t>元。其中：基本支出完成</w:t>
      </w:r>
      <w:r>
        <w:rPr>
          <w:rFonts w:hint="eastAsia" w:ascii="仿宋" w:eastAsia="仿宋" w:cs="仿宋"/>
          <w:sz w:val="32"/>
          <w:szCs w:val="32"/>
          <w:lang w:val="en-US" w:eastAsia="zh-CN"/>
        </w:rPr>
        <w:t>495.31万</w:t>
      </w:r>
      <w:r>
        <w:rPr>
          <w:rFonts w:hint="eastAsia" w:ascii="仿宋" w:eastAsia="仿宋" w:cs="仿宋"/>
          <w:sz w:val="32"/>
          <w:szCs w:val="32"/>
        </w:rPr>
        <w:t>元（人员经费完成</w:t>
      </w:r>
      <w:r>
        <w:rPr>
          <w:rFonts w:hint="eastAsia" w:ascii="宋体" w:hAnsi="宋体" w:eastAsia="宋体" w:cs="宋体"/>
          <w:i w:val="0"/>
          <w:iCs w:val="0"/>
          <w:caps w:val="0"/>
          <w:color w:val="212529"/>
          <w:spacing w:val="0"/>
          <w:sz w:val="32"/>
          <w:szCs w:val="32"/>
          <w:shd w:val="clear" w:fill="FFFFFF"/>
        </w:rPr>
        <w:t>362.87</w:t>
      </w:r>
      <w:r>
        <w:rPr>
          <w:rFonts w:hint="eastAsia" w:ascii="仿宋" w:eastAsia="仿宋" w:cs="仿宋"/>
          <w:sz w:val="32"/>
          <w:szCs w:val="32"/>
          <w:lang w:val="en-US" w:eastAsia="zh-CN"/>
        </w:rPr>
        <w:t>万</w:t>
      </w:r>
      <w:r>
        <w:rPr>
          <w:rFonts w:hint="eastAsia" w:ascii="仿宋" w:eastAsia="仿宋" w:cs="仿宋"/>
          <w:sz w:val="32"/>
          <w:szCs w:val="32"/>
        </w:rPr>
        <w:t>元 ；公用经费完成</w:t>
      </w:r>
      <w:r>
        <w:rPr>
          <w:rFonts w:hint="eastAsia" w:ascii="宋体" w:hAnsi="宋体" w:eastAsia="宋体" w:cs="宋体"/>
          <w:i w:val="0"/>
          <w:iCs w:val="0"/>
          <w:caps w:val="0"/>
          <w:color w:val="212529"/>
          <w:spacing w:val="0"/>
          <w:sz w:val="32"/>
          <w:szCs w:val="32"/>
          <w:shd w:val="clear" w:fill="FFFFFF"/>
        </w:rPr>
        <w:t>132.44</w:t>
      </w:r>
      <w:r>
        <w:rPr>
          <w:rFonts w:hint="eastAsia" w:ascii="宋体" w:hAnsi="宋体" w:cs="宋体"/>
          <w:i w:val="0"/>
          <w:iCs w:val="0"/>
          <w:caps w:val="0"/>
          <w:color w:val="212529"/>
          <w:spacing w:val="0"/>
          <w:sz w:val="32"/>
          <w:szCs w:val="32"/>
          <w:shd w:val="clear" w:fill="FFFFFF"/>
          <w:lang w:val="en-US" w:eastAsia="zh-CN"/>
        </w:rPr>
        <w:t>万</w:t>
      </w:r>
      <w:r>
        <w:rPr>
          <w:rFonts w:hint="eastAsia" w:ascii="仿宋" w:eastAsia="仿宋" w:cs="仿宋"/>
          <w:sz w:val="32"/>
          <w:szCs w:val="32"/>
        </w:rPr>
        <w:t>元）；项目支出</w:t>
      </w:r>
      <w:r>
        <w:rPr>
          <w:rFonts w:ascii="仿宋" w:eastAsia="仿宋" w:cs="仿宋"/>
          <w:sz w:val="32"/>
          <w:szCs w:val="32"/>
        </w:rPr>
        <w:t>3</w:t>
      </w:r>
      <w:r>
        <w:rPr>
          <w:rFonts w:hint="eastAsia" w:ascii="仿宋" w:eastAsia="仿宋" w:cs="仿宋"/>
          <w:sz w:val="32"/>
          <w:szCs w:val="32"/>
          <w:lang w:val="en-US" w:eastAsia="zh-CN"/>
        </w:rPr>
        <w:t>52.11万</w:t>
      </w:r>
      <w:r>
        <w:rPr>
          <w:rFonts w:hint="eastAsia" w:ascii="仿宋" w:eastAsia="仿宋" w:cs="仿宋"/>
          <w:sz w:val="32"/>
          <w:szCs w:val="32"/>
        </w:rPr>
        <w:t>元。</w:t>
      </w:r>
    </w:p>
    <w:p>
      <w:pPr>
        <w:autoSpaceDN w:val="0"/>
        <w:ind w:firstLine="640" w:firstLineChars="200"/>
        <w:outlineLvl w:val="0"/>
        <w:rPr>
          <w:rFonts w:ascii="仿宋" w:hAnsi="仿宋" w:eastAsia="仿宋"/>
          <w:b w:val="0"/>
          <w:bCs/>
          <w:color w:val="010101"/>
          <w:sz w:val="32"/>
          <w:szCs w:val="32"/>
        </w:rPr>
      </w:pPr>
      <w:r>
        <w:rPr>
          <w:rFonts w:ascii="仿宋" w:hAnsi="仿宋" w:eastAsia="仿宋"/>
          <w:b w:val="0"/>
          <w:bCs/>
          <w:color w:val="010101"/>
          <w:sz w:val="32"/>
          <w:szCs w:val="32"/>
        </w:rPr>
        <w:t xml:space="preserve">二、部门整体支出管理及使用情况 </w:t>
      </w:r>
    </w:p>
    <w:p>
      <w:pPr>
        <w:autoSpaceDE w:val="0"/>
        <w:autoSpaceDN w:val="0"/>
        <w:adjustRightInd w:val="0"/>
        <w:ind w:firstLine="641"/>
        <w:rPr>
          <w:rFonts w:ascii="仿宋" w:hAnsi="仿宋" w:eastAsia="仿宋"/>
          <w:color w:val="010101"/>
          <w:sz w:val="32"/>
          <w:szCs w:val="32"/>
        </w:rPr>
      </w:pPr>
      <w:r>
        <w:rPr>
          <w:rFonts w:ascii="仿宋" w:hAnsi="仿宋" w:eastAsia="仿宋"/>
          <w:color w:val="010101"/>
          <w:sz w:val="32"/>
          <w:szCs w:val="32"/>
        </w:rPr>
        <w:t>财务规章</w:t>
      </w:r>
      <w:r>
        <w:rPr>
          <w:rFonts w:hint="eastAsia" w:ascii="仿宋" w:hAnsi="仿宋" w:eastAsia="仿宋"/>
          <w:color w:val="010101"/>
          <w:sz w:val="32"/>
          <w:szCs w:val="32"/>
        </w:rPr>
        <w:t>制度执行及完善情况：我局是2019年4月新成立的新单位，我局严格按照财务规章制度执行，不断完善财务制度，按要求办事</w:t>
      </w:r>
      <w:r>
        <w:rPr>
          <w:rFonts w:hint="eastAsia" w:ascii="仿宋" w:hAnsi="仿宋" w:eastAsia="仿宋"/>
          <w:color w:val="010101"/>
          <w:sz w:val="32"/>
          <w:szCs w:val="32"/>
          <w:lang w:val="en-US" w:eastAsia="zh-CN"/>
        </w:rPr>
        <w:t>,制定了</w:t>
      </w:r>
      <w:r>
        <w:rPr>
          <w:rFonts w:hint="eastAsia" w:ascii="仿宋" w:hAnsi="仿宋" w:eastAsia="仿宋" w:cs="仿宋"/>
          <w:i w:val="0"/>
          <w:caps w:val="0"/>
          <w:color w:val="232323"/>
          <w:spacing w:val="0"/>
          <w:sz w:val="32"/>
          <w:szCs w:val="32"/>
          <w:lang w:eastAsia="zh-CN"/>
        </w:rPr>
        <w:t>《</w:t>
      </w:r>
      <w:r>
        <w:rPr>
          <w:rFonts w:hint="eastAsia" w:ascii="仿宋" w:hAnsi="仿宋" w:eastAsia="仿宋" w:cs="仿宋"/>
          <w:i w:val="0"/>
          <w:caps w:val="0"/>
          <w:color w:val="232323"/>
          <w:spacing w:val="0"/>
          <w:sz w:val="32"/>
          <w:szCs w:val="32"/>
        </w:rPr>
        <w:t>财务管理制度</w:t>
      </w:r>
      <w:r>
        <w:rPr>
          <w:rFonts w:hint="eastAsia" w:ascii="仿宋" w:hAnsi="仿宋" w:eastAsia="仿宋" w:cs="仿宋"/>
          <w:i w:val="0"/>
          <w:caps w:val="0"/>
          <w:color w:val="232323"/>
          <w:spacing w:val="0"/>
          <w:sz w:val="32"/>
          <w:szCs w:val="32"/>
          <w:lang w:eastAsia="zh-CN"/>
        </w:rPr>
        <w:t>》、《</w:t>
      </w:r>
      <w:r>
        <w:rPr>
          <w:rFonts w:hint="eastAsia" w:ascii="仿宋" w:hAnsi="仿宋" w:eastAsia="仿宋" w:cs="仿宋"/>
          <w:i w:val="0"/>
          <w:caps w:val="0"/>
          <w:color w:val="232323"/>
          <w:spacing w:val="0"/>
          <w:sz w:val="32"/>
          <w:szCs w:val="32"/>
        </w:rPr>
        <w:t>厉行节约制度</w:t>
      </w:r>
      <w:r>
        <w:rPr>
          <w:rFonts w:hint="eastAsia" w:ascii="仿宋" w:hAnsi="仿宋" w:eastAsia="仿宋" w:cs="仿宋"/>
          <w:i w:val="0"/>
          <w:caps w:val="0"/>
          <w:color w:val="232323"/>
          <w:spacing w:val="0"/>
          <w:sz w:val="32"/>
          <w:szCs w:val="32"/>
          <w:lang w:eastAsia="zh-CN"/>
        </w:rPr>
        <w:t>》、《</w:t>
      </w:r>
      <w:r>
        <w:rPr>
          <w:rFonts w:hint="eastAsia" w:ascii="仿宋" w:hAnsi="仿宋" w:eastAsia="仿宋" w:cs="仿宋"/>
          <w:i w:val="0"/>
          <w:caps w:val="0"/>
          <w:color w:val="232323"/>
          <w:spacing w:val="0"/>
          <w:sz w:val="32"/>
          <w:szCs w:val="32"/>
        </w:rPr>
        <w:t>会计核算制度</w:t>
      </w:r>
      <w:r>
        <w:rPr>
          <w:rFonts w:hint="eastAsia" w:ascii="仿宋" w:hAnsi="仿宋" w:eastAsia="仿宋" w:cs="仿宋"/>
          <w:i w:val="0"/>
          <w:caps w:val="0"/>
          <w:color w:val="232323"/>
          <w:spacing w:val="0"/>
          <w:sz w:val="32"/>
          <w:szCs w:val="32"/>
          <w:lang w:eastAsia="zh-CN"/>
        </w:rPr>
        <w:t>》、《资产管理制度》</w:t>
      </w:r>
      <w:r>
        <w:rPr>
          <w:rFonts w:hint="eastAsia" w:ascii="仿宋" w:hAnsi="仿宋" w:eastAsia="仿宋" w:cs="仿宋"/>
          <w:i w:val="0"/>
          <w:caps w:val="0"/>
          <w:color w:val="232323"/>
          <w:spacing w:val="0"/>
          <w:sz w:val="32"/>
          <w:szCs w:val="32"/>
          <w:lang w:val="en-US" w:eastAsia="zh-CN"/>
        </w:rPr>
        <w:t>、</w:t>
      </w:r>
      <w:r>
        <w:rPr>
          <w:rFonts w:hint="eastAsia" w:ascii="仿宋" w:hAnsi="仿宋" w:eastAsia="仿宋" w:cs="仿宋"/>
          <w:i w:val="0"/>
          <w:caps w:val="0"/>
          <w:color w:val="232323"/>
          <w:spacing w:val="0"/>
          <w:sz w:val="32"/>
          <w:szCs w:val="32"/>
          <w:lang w:eastAsia="zh-CN"/>
        </w:rPr>
        <w:t>《</w:t>
      </w:r>
      <w:r>
        <w:rPr>
          <w:rFonts w:hint="eastAsia" w:ascii="仿宋" w:hAnsi="仿宋" w:eastAsia="仿宋" w:cs="仿宋"/>
          <w:i w:val="0"/>
          <w:caps w:val="0"/>
          <w:color w:val="232323"/>
          <w:spacing w:val="0"/>
          <w:sz w:val="32"/>
          <w:szCs w:val="32"/>
        </w:rPr>
        <w:t>食堂管理制度</w:t>
      </w:r>
      <w:r>
        <w:rPr>
          <w:rFonts w:hint="eastAsia" w:ascii="仿宋" w:hAnsi="仿宋" w:eastAsia="仿宋" w:cs="仿宋"/>
          <w:i w:val="0"/>
          <w:caps w:val="0"/>
          <w:color w:val="232323"/>
          <w:spacing w:val="0"/>
          <w:sz w:val="32"/>
          <w:szCs w:val="32"/>
          <w:lang w:eastAsia="zh-CN"/>
        </w:rPr>
        <w:t>》。</w:t>
      </w:r>
    </w:p>
    <w:p>
      <w:pPr>
        <w:autoSpaceDN w:val="0"/>
        <w:ind w:firstLine="641"/>
        <w:outlineLvl w:val="0"/>
        <w:rPr>
          <w:rFonts w:ascii="仿宋" w:hAnsi="仿宋" w:eastAsia="仿宋"/>
          <w:color w:val="010101"/>
          <w:sz w:val="32"/>
          <w:szCs w:val="32"/>
        </w:rPr>
      </w:pPr>
      <w:r>
        <w:rPr>
          <w:rFonts w:ascii="仿宋" w:hAnsi="仿宋" w:eastAsia="仿宋"/>
          <w:color w:val="010101"/>
          <w:sz w:val="32"/>
          <w:szCs w:val="32"/>
        </w:rPr>
        <w:t>（一）基本支出</w:t>
      </w:r>
    </w:p>
    <w:p>
      <w:pPr>
        <w:autoSpaceDN w:val="0"/>
        <w:ind w:firstLine="646"/>
        <w:rPr>
          <w:rFonts w:ascii="仿宋" w:hAnsi="仿宋" w:eastAsia="仿宋"/>
          <w:color w:val="010101"/>
          <w:sz w:val="32"/>
          <w:szCs w:val="32"/>
        </w:rPr>
      </w:pPr>
      <w:r>
        <w:rPr>
          <w:rFonts w:ascii="仿宋" w:hAnsi="仿宋" w:eastAsia="仿宋"/>
          <w:color w:val="010101"/>
          <w:sz w:val="32"/>
          <w:szCs w:val="32"/>
        </w:rPr>
        <w:t>基本支出用于为保障机构正常运转、完成日常工作任务而发生的支出，包括人员经费和公用经费。</w:t>
      </w:r>
    </w:p>
    <w:p>
      <w:pPr>
        <w:autoSpaceDN w:val="0"/>
        <w:ind w:firstLine="640" w:firstLineChars="200"/>
        <w:rPr>
          <w:rFonts w:ascii="仿宋" w:hAnsi="仿宋" w:eastAsia="仿宋"/>
          <w:color w:val="010101"/>
          <w:sz w:val="32"/>
          <w:szCs w:val="32"/>
        </w:rPr>
      </w:pPr>
      <w:r>
        <w:rPr>
          <w:rFonts w:ascii="仿宋" w:hAnsi="仿宋" w:eastAsia="仿宋"/>
          <w:color w:val="010101"/>
          <w:sz w:val="32"/>
          <w:szCs w:val="32"/>
        </w:rPr>
        <w:t>2020年年初预算批复的基本支出为</w:t>
      </w:r>
      <w:r>
        <w:rPr>
          <w:rFonts w:hint="eastAsia" w:ascii="仿宋" w:hAnsi="仿宋" w:eastAsia="仿宋"/>
          <w:color w:val="010101"/>
          <w:sz w:val="32"/>
          <w:szCs w:val="32"/>
          <w:lang w:val="en-US" w:eastAsia="zh-CN"/>
        </w:rPr>
        <w:t>230.69</w:t>
      </w:r>
      <w:r>
        <w:rPr>
          <w:rFonts w:ascii="仿宋" w:hAnsi="仿宋" w:eastAsia="仿宋"/>
          <w:color w:val="010101"/>
          <w:sz w:val="32"/>
          <w:szCs w:val="32"/>
        </w:rPr>
        <w:t>万元，年中追加</w:t>
      </w:r>
      <w:r>
        <w:rPr>
          <w:rFonts w:hint="eastAsia" w:ascii="仿宋" w:hAnsi="仿宋" w:eastAsia="仿宋"/>
          <w:color w:val="010101"/>
          <w:sz w:val="32"/>
          <w:szCs w:val="32"/>
          <w:lang w:val="en-US" w:eastAsia="zh-CN"/>
        </w:rPr>
        <w:t>0</w:t>
      </w:r>
      <w:r>
        <w:rPr>
          <w:rFonts w:ascii="仿宋" w:hAnsi="仿宋" w:eastAsia="仿宋"/>
          <w:color w:val="010101"/>
          <w:sz w:val="32"/>
          <w:szCs w:val="32"/>
        </w:rPr>
        <w:t>万元（占年初预算批复数</w:t>
      </w:r>
      <w:r>
        <w:rPr>
          <w:rFonts w:hint="eastAsia" w:ascii="仿宋" w:hAnsi="仿宋" w:eastAsia="仿宋"/>
          <w:color w:val="010101"/>
          <w:sz w:val="32"/>
          <w:szCs w:val="32"/>
          <w:lang w:val="en-US" w:eastAsia="zh-CN"/>
        </w:rPr>
        <w:t>0</w:t>
      </w:r>
      <w:r>
        <w:rPr>
          <w:rFonts w:ascii="仿宋" w:hAnsi="仿宋" w:eastAsia="仿宋"/>
          <w:color w:val="010101"/>
          <w:sz w:val="32"/>
          <w:szCs w:val="32"/>
        </w:rPr>
        <w:t>%），上年指标结转</w:t>
      </w:r>
      <w:r>
        <w:rPr>
          <w:rFonts w:hint="eastAsia" w:ascii="仿宋" w:hAnsi="仿宋" w:eastAsia="仿宋"/>
          <w:color w:val="010101"/>
          <w:sz w:val="32"/>
          <w:szCs w:val="32"/>
          <w:lang w:val="en-US" w:eastAsia="zh-CN"/>
        </w:rPr>
        <w:t>0</w:t>
      </w:r>
      <w:r>
        <w:rPr>
          <w:rFonts w:ascii="仿宋" w:hAnsi="仿宋" w:eastAsia="仿宋"/>
          <w:color w:val="010101"/>
          <w:sz w:val="32"/>
          <w:szCs w:val="32"/>
        </w:rPr>
        <w:t>万元，本年收回及核减指标</w:t>
      </w:r>
      <w:r>
        <w:rPr>
          <w:rFonts w:hint="eastAsia" w:ascii="仿宋" w:hAnsi="仿宋" w:eastAsia="仿宋"/>
          <w:color w:val="010101"/>
          <w:sz w:val="32"/>
          <w:szCs w:val="32"/>
          <w:lang w:val="en-US" w:eastAsia="zh-CN"/>
        </w:rPr>
        <w:t>0</w:t>
      </w:r>
      <w:r>
        <w:rPr>
          <w:rFonts w:ascii="仿宋" w:hAnsi="仿宋" w:eastAsia="仿宋"/>
          <w:color w:val="010101"/>
          <w:sz w:val="32"/>
          <w:szCs w:val="32"/>
        </w:rPr>
        <w:t>万元，全年财政拨款收入为</w:t>
      </w:r>
      <w:r>
        <w:rPr>
          <w:rFonts w:hint="eastAsia" w:ascii="仿宋" w:hAnsi="仿宋" w:eastAsia="仿宋"/>
          <w:color w:val="010101"/>
          <w:sz w:val="32"/>
          <w:szCs w:val="32"/>
          <w:lang w:val="en-US" w:eastAsia="zh-CN"/>
        </w:rPr>
        <w:t>230.69万</w:t>
      </w:r>
      <w:r>
        <w:rPr>
          <w:rFonts w:ascii="仿宋" w:hAnsi="仿宋" w:eastAsia="仿宋"/>
          <w:color w:val="010101"/>
          <w:sz w:val="32"/>
          <w:szCs w:val="32"/>
        </w:rPr>
        <w:t>元。全年财政拨款支出为</w:t>
      </w:r>
      <w:r>
        <w:rPr>
          <w:rFonts w:hint="eastAsia" w:ascii="仿宋" w:hAnsi="仿宋" w:eastAsia="仿宋"/>
          <w:color w:val="010101"/>
          <w:sz w:val="32"/>
          <w:szCs w:val="32"/>
          <w:lang w:val="en-US" w:eastAsia="zh-CN"/>
        </w:rPr>
        <w:t>230.69</w:t>
      </w:r>
      <w:r>
        <w:rPr>
          <w:rFonts w:ascii="仿宋" w:hAnsi="仿宋" w:eastAsia="仿宋"/>
          <w:color w:val="010101"/>
          <w:sz w:val="32"/>
          <w:szCs w:val="32"/>
        </w:rPr>
        <w:t>万元，本年财政拨款收支差额</w:t>
      </w:r>
      <w:r>
        <w:rPr>
          <w:rFonts w:hint="eastAsia" w:ascii="仿宋" w:hAnsi="仿宋" w:eastAsia="仿宋"/>
          <w:color w:val="010101"/>
          <w:sz w:val="32"/>
          <w:szCs w:val="32"/>
          <w:lang w:val="en-US" w:eastAsia="zh-CN"/>
        </w:rPr>
        <w:t>0</w:t>
      </w:r>
      <w:r>
        <w:rPr>
          <w:rFonts w:ascii="仿宋" w:hAnsi="仿宋" w:eastAsia="仿宋"/>
          <w:color w:val="010101"/>
          <w:sz w:val="32"/>
          <w:szCs w:val="32"/>
        </w:rPr>
        <w:t>万元。2020年年初财政拨款结转和结余</w:t>
      </w:r>
      <w:r>
        <w:rPr>
          <w:rFonts w:hint="eastAsia" w:ascii="仿宋" w:hAnsi="仿宋" w:eastAsia="仿宋"/>
          <w:color w:val="010101"/>
          <w:sz w:val="32"/>
          <w:szCs w:val="32"/>
          <w:lang w:val="en-US" w:eastAsia="zh-CN"/>
        </w:rPr>
        <w:t>0</w:t>
      </w:r>
      <w:r>
        <w:rPr>
          <w:rFonts w:ascii="仿宋" w:hAnsi="仿宋" w:eastAsia="仿宋"/>
          <w:color w:val="010101"/>
          <w:sz w:val="32"/>
          <w:szCs w:val="32"/>
        </w:rPr>
        <w:t>万元，年末财政拨款结转和结余</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p>
    <w:p>
      <w:pPr>
        <w:autoSpaceDN w:val="0"/>
        <w:ind w:firstLine="646"/>
        <w:rPr>
          <w:rFonts w:ascii="仿宋" w:hAnsi="仿宋" w:eastAsia="仿宋"/>
          <w:color w:val="010101"/>
          <w:sz w:val="32"/>
          <w:szCs w:val="32"/>
          <w:highlight w:val="none"/>
        </w:rPr>
      </w:pPr>
      <w:r>
        <w:rPr>
          <w:rFonts w:ascii="仿宋" w:hAnsi="仿宋" w:eastAsia="仿宋"/>
          <w:color w:val="010101"/>
          <w:sz w:val="32"/>
          <w:szCs w:val="32"/>
        </w:rPr>
        <w:t>　2020年决算基本支出</w:t>
      </w:r>
      <w:r>
        <w:rPr>
          <w:rFonts w:hint="eastAsia" w:ascii="仿宋" w:hAnsi="仿宋" w:eastAsia="仿宋"/>
          <w:color w:val="010101"/>
          <w:sz w:val="32"/>
          <w:szCs w:val="32"/>
          <w:lang w:val="en-US" w:eastAsia="zh-CN"/>
        </w:rPr>
        <w:t>495.31</w:t>
      </w:r>
      <w:r>
        <w:rPr>
          <w:rFonts w:ascii="仿宋" w:hAnsi="仿宋" w:eastAsia="仿宋"/>
          <w:color w:val="010101"/>
          <w:sz w:val="32"/>
          <w:szCs w:val="32"/>
        </w:rPr>
        <w:t>万元，其中：工资福利支出</w:t>
      </w:r>
      <w:r>
        <w:rPr>
          <w:rFonts w:hint="eastAsia" w:ascii="仿宋" w:hAnsi="仿宋" w:eastAsia="仿宋"/>
          <w:color w:val="010101"/>
          <w:sz w:val="32"/>
          <w:szCs w:val="32"/>
          <w:lang w:val="en-US" w:eastAsia="zh-CN"/>
        </w:rPr>
        <w:t>345.37</w:t>
      </w:r>
      <w:r>
        <w:rPr>
          <w:rFonts w:ascii="仿宋" w:hAnsi="仿宋" w:eastAsia="仿宋"/>
          <w:color w:val="010101"/>
          <w:sz w:val="32"/>
          <w:szCs w:val="32"/>
        </w:rPr>
        <w:t>万元、商品和服务支出</w:t>
      </w:r>
      <w:r>
        <w:rPr>
          <w:rFonts w:hint="eastAsia" w:ascii="仿宋" w:hAnsi="仿宋" w:eastAsia="仿宋"/>
          <w:color w:val="010101"/>
          <w:sz w:val="32"/>
          <w:szCs w:val="32"/>
          <w:lang w:val="en-US" w:eastAsia="zh-CN"/>
        </w:rPr>
        <w:t>129.47</w:t>
      </w:r>
      <w:r>
        <w:rPr>
          <w:rFonts w:ascii="仿宋" w:hAnsi="仿宋" w:eastAsia="仿宋"/>
          <w:color w:val="010101"/>
          <w:sz w:val="32"/>
          <w:szCs w:val="32"/>
        </w:rPr>
        <w:t>万元、对个人和家庭的补助</w:t>
      </w:r>
      <w:r>
        <w:rPr>
          <w:rFonts w:hint="eastAsia" w:ascii="仿宋" w:hAnsi="仿宋" w:eastAsia="仿宋"/>
          <w:color w:val="010101"/>
          <w:sz w:val="32"/>
          <w:szCs w:val="32"/>
          <w:lang w:val="en-US" w:eastAsia="zh-CN"/>
        </w:rPr>
        <w:t>17.50</w:t>
      </w:r>
      <w:r>
        <w:rPr>
          <w:rFonts w:ascii="仿宋" w:hAnsi="仿宋" w:eastAsia="仿宋"/>
          <w:color w:val="010101"/>
          <w:sz w:val="32"/>
          <w:szCs w:val="32"/>
        </w:rPr>
        <w:t>万元</w:t>
      </w:r>
      <w:r>
        <w:rPr>
          <w:rFonts w:hint="eastAsia" w:ascii="仿宋" w:hAnsi="仿宋" w:eastAsia="仿宋"/>
          <w:color w:val="010101"/>
          <w:sz w:val="32"/>
          <w:szCs w:val="32"/>
          <w:lang w:eastAsia="zh-CN"/>
        </w:rPr>
        <w:t>、资本性支出2.97</w:t>
      </w:r>
      <w:r>
        <w:rPr>
          <w:rFonts w:hint="eastAsia" w:ascii="仿宋" w:hAnsi="仿宋" w:eastAsia="仿宋"/>
          <w:color w:val="010101"/>
          <w:sz w:val="32"/>
          <w:szCs w:val="32"/>
          <w:lang w:val="en-US" w:eastAsia="zh-CN"/>
        </w:rPr>
        <w:t>万元</w:t>
      </w:r>
      <w:r>
        <w:rPr>
          <w:rFonts w:ascii="仿宋" w:hAnsi="仿宋" w:eastAsia="仿宋"/>
          <w:color w:val="010101"/>
          <w:sz w:val="32"/>
          <w:szCs w:val="32"/>
        </w:rPr>
        <w:t>。决算数与</w:t>
      </w:r>
      <w:r>
        <w:rPr>
          <w:rFonts w:hint="eastAsia" w:ascii="仿宋" w:hAnsi="仿宋" w:eastAsia="仿宋"/>
          <w:color w:val="010101"/>
          <w:sz w:val="32"/>
          <w:szCs w:val="32"/>
        </w:rPr>
        <w:t>年初预算</w:t>
      </w:r>
      <w:r>
        <w:rPr>
          <w:rFonts w:ascii="仿宋" w:hAnsi="仿宋" w:eastAsia="仿宋"/>
          <w:color w:val="010101"/>
          <w:sz w:val="32"/>
          <w:szCs w:val="32"/>
        </w:rPr>
        <w:t>指标对比，基本支出差异</w:t>
      </w:r>
      <w:r>
        <w:rPr>
          <w:rFonts w:hint="eastAsia" w:ascii="仿宋" w:hAnsi="仿宋" w:eastAsia="仿宋"/>
          <w:color w:val="010101"/>
          <w:sz w:val="32"/>
          <w:szCs w:val="32"/>
          <w:lang w:val="en-US" w:eastAsia="zh-CN"/>
        </w:rPr>
        <w:t>264.62</w:t>
      </w:r>
      <w:r>
        <w:rPr>
          <w:rFonts w:ascii="仿宋" w:hAnsi="仿宋" w:eastAsia="仿宋"/>
          <w:color w:val="010101"/>
          <w:sz w:val="32"/>
          <w:szCs w:val="32"/>
        </w:rPr>
        <w:t>万元，其中工资福利支出差异</w:t>
      </w:r>
      <w:r>
        <w:rPr>
          <w:rFonts w:hint="eastAsia" w:ascii="仿宋" w:hAnsi="仿宋" w:eastAsia="仿宋"/>
          <w:color w:val="010101"/>
          <w:sz w:val="32"/>
          <w:szCs w:val="32"/>
          <w:lang w:val="en-US" w:eastAsia="zh-CN"/>
        </w:rPr>
        <w:t>143.92</w:t>
      </w:r>
      <w:r>
        <w:rPr>
          <w:rFonts w:ascii="仿宋" w:hAnsi="仿宋" w:eastAsia="仿宋"/>
          <w:color w:val="010101"/>
          <w:sz w:val="32"/>
          <w:szCs w:val="32"/>
        </w:rPr>
        <w:t>万元；对个人和家庭的补助差异</w:t>
      </w:r>
      <w:r>
        <w:rPr>
          <w:rFonts w:hint="eastAsia" w:ascii="仿宋" w:hAnsi="仿宋" w:eastAsia="仿宋"/>
          <w:color w:val="010101"/>
          <w:sz w:val="32"/>
          <w:szCs w:val="32"/>
          <w:lang w:val="en-US" w:eastAsia="zh-CN"/>
        </w:rPr>
        <w:t>13.21</w:t>
      </w:r>
      <w:r>
        <w:rPr>
          <w:rFonts w:ascii="仿宋" w:hAnsi="仿宋" w:eastAsia="仿宋"/>
          <w:color w:val="010101"/>
          <w:sz w:val="32"/>
          <w:szCs w:val="32"/>
        </w:rPr>
        <w:t>万元</w:t>
      </w:r>
      <w:r>
        <w:rPr>
          <w:rFonts w:ascii="仿宋" w:hAnsi="仿宋" w:eastAsia="仿宋"/>
          <w:color w:val="010101"/>
          <w:sz w:val="32"/>
          <w:szCs w:val="32"/>
          <w:highlight w:val="none"/>
        </w:rPr>
        <w:t>，主要是</w:t>
      </w:r>
      <w:r>
        <w:rPr>
          <w:rFonts w:hint="eastAsia" w:ascii="仿宋" w:hAnsi="仿宋" w:eastAsia="仿宋"/>
          <w:color w:val="010101"/>
          <w:sz w:val="32"/>
          <w:szCs w:val="32"/>
          <w:highlight w:val="none"/>
          <w:lang w:val="en-US" w:eastAsia="zh-CN"/>
        </w:rPr>
        <w:t>生活补助</w:t>
      </w:r>
      <w:r>
        <w:rPr>
          <w:rFonts w:ascii="仿宋" w:hAnsi="仿宋" w:eastAsia="仿宋"/>
          <w:color w:val="010101"/>
          <w:sz w:val="32"/>
          <w:szCs w:val="32"/>
          <w:highlight w:val="none"/>
        </w:rPr>
        <w:t>等科目</w:t>
      </w:r>
      <w:r>
        <w:rPr>
          <w:rFonts w:hint="eastAsia" w:ascii="仿宋" w:hAnsi="仿宋" w:eastAsia="仿宋"/>
          <w:color w:val="010101"/>
          <w:sz w:val="32"/>
          <w:szCs w:val="32"/>
          <w:highlight w:val="none"/>
          <w:lang w:eastAsia="zh-CN"/>
        </w:rPr>
        <w:t>，</w:t>
      </w:r>
      <w:r>
        <w:rPr>
          <w:rFonts w:ascii="仿宋" w:hAnsi="仿宋" w:eastAsia="仿宋"/>
          <w:color w:val="010101"/>
          <w:sz w:val="32"/>
          <w:szCs w:val="32"/>
          <w:highlight w:val="none"/>
        </w:rPr>
        <w:t>其原因是</w:t>
      </w:r>
      <w:r>
        <w:rPr>
          <w:rFonts w:hint="eastAsia" w:ascii="仿宋" w:hAnsi="仿宋" w:eastAsia="仿宋"/>
          <w:color w:val="010101"/>
          <w:sz w:val="32"/>
          <w:szCs w:val="32"/>
          <w:highlight w:val="none"/>
          <w:lang w:val="en-US" w:eastAsia="zh-CN"/>
        </w:rPr>
        <w:t>1人死亡，增加袁春艳丧葬费和一次性抚恤金</w:t>
      </w:r>
      <w:r>
        <w:rPr>
          <w:rFonts w:hint="eastAsia" w:ascii="仿宋" w:hAnsi="仿宋" w:eastAsia="仿宋"/>
          <w:color w:val="010101"/>
          <w:sz w:val="32"/>
          <w:szCs w:val="32"/>
          <w:highlight w:val="none"/>
          <w:lang w:eastAsia="zh-CN"/>
        </w:rPr>
        <w:t>。</w:t>
      </w:r>
      <w:r>
        <w:rPr>
          <w:rFonts w:ascii="仿宋" w:hAnsi="仿宋" w:eastAsia="仿宋"/>
          <w:color w:val="010101"/>
          <w:sz w:val="32"/>
          <w:szCs w:val="32"/>
          <w:highlight w:val="none"/>
        </w:rPr>
        <w:t>商品和服务支出差异</w:t>
      </w:r>
      <w:r>
        <w:rPr>
          <w:rFonts w:hint="eastAsia" w:ascii="仿宋" w:hAnsi="仿宋" w:eastAsia="仿宋"/>
          <w:color w:val="010101"/>
          <w:sz w:val="32"/>
          <w:szCs w:val="32"/>
          <w:highlight w:val="none"/>
          <w:lang w:val="en-US" w:eastAsia="zh-CN"/>
        </w:rPr>
        <w:t>104.52</w:t>
      </w:r>
      <w:r>
        <w:rPr>
          <w:rFonts w:ascii="仿宋" w:hAnsi="仿宋" w:eastAsia="仿宋"/>
          <w:color w:val="010101"/>
          <w:sz w:val="32"/>
          <w:szCs w:val="32"/>
          <w:highlight w:val="none"/>
        </w:rPr>
        <w:t>万元</w:t>
      </w:r>
      <w:r>
        <w:rPr>
          <w:rFonts w:hint="eastAsia" w:ascii="仿宋" w:hAnsi="仿宋" w:eastAsia="仿宋"/>
          <w:color w:val="010101"/>
          <w:sz w:val="32"/>
          <w:szCs w:val="32"/>
          <w:highlight w:val="none"/>
        </w:rPr>
        <w:t>,</w:t>
      </w:r>
      <w:r>
        <w:rPr>
          <w:rFonts w:ascii="仿宋" w:hAnsi="仿宋" w:eastAsia="仿宋"/>
          <w:color w:val="010101"/>
          <w:sz w:val="32"/>
          <w:szCs w:val="32"/>
          <w:highlight w:val="none"/>
        </w:rPr>
        <w:t xml:space="preserve"> 其原因是</w:t>
      </w:r>
      <w:r>
        <w:rPr>
          <w:rFonts w:hint="eastAsia" w:ascii="仿宋" w:hAnsi="仿宋" w:eastAsia="仿宋"/>
          <w:color w:val="010101"/>
          <w:sz w:val="32"/>
          <w:szCs w:val="32"/>
          <w:highlight w:val="none"/>
          <w:lang w:val="en-US" w:eastAsia="zh-CN"/>
        </w:rPr>
        <w:t>应该计入到项目支出的计入到了基本支出。资本性支出差异2.97</w:t>
      </w:r>
      <w:bookmarkStart w:id="0" w:name="_GoBack"/>
      <w:bookmarkEnd w:id="0"/>
      <w:r>
        <w:rPr>
          <w:rFonts w:hint="eastAsia" w:ascii="仿宋" w:hAnsi="仿宋" w:eastAsia="仿宋"/>
          <w:color w:val="010101"/>
          <w:sz w:val="32"/>
          <w:szCs w:val="32"/>
          <w:highlight w:val="none"/>
          <w:lang w:val="en-US" w:eastAsia="zh-CN"/>
        </w:rPr>
        <w:t>万元（购买了固定资产），其原因是年初未做购买固定资产的预算</w:t>
      </w:r>
      <w:r>
        <w:rPr>
          <w:rFonts w:ascii="仿宋" w:hAnsi="仿宋" w:eastAsia="仿宋"/>
          <w:color w:val="010101"/>
          <w:sz w:val="32"/>
          <w:szCs w:val="32"/>
          <w:highlight w:val="none"/>
        </w:rPr>
        <w:t>。</w:t>
      </w:r>
    </w:p>
    <w:p>
      <w:pPr>
        <w:rPr>
          <w:rFonts w:ascii="仿宋" w:hAnsi="仿宋" w:eastAsia="仿宋"/>
          <w:color w:val="010101"/>
          <w:sz w:val="32"/>
          <w:szCs w:val="32"/>
        </w:rPr>
      </w:pPr>
      <w:r>
        <w:rPr>
          <w:rFonts w:ascii="仿宋" w:hAnsi="仿宋" w:eastAsia="仿宋"/>
          <w:color w:val="010101"/>
          <w:sz w:val="32"/>
          <w:szCs w:val="32"/>
        </w:rPr>
        <w:t>　　（二）项目支出</w:t>
      </w:r>
    </w:p>
    <w:p>
      <w:pPr>
        <w:autoSpaceDN w:val="0"/>
        <w:ind w:firstLine="640" w:firstLineChars="200"/>
        <w:rPr>
          <w:rFonts w:ascii="仿宋" w:hAnsi="仿宋" w:eastAsia="仿宋"/>
          <w:color w:val="010101"/>
          <w:sz w:val="32"/>
          <w:szCs w:val="32"/>
        </w:rPr>
      </w:pPr>
      <w:r>
        <w:rPr>
          <w:rFonts w:ascii="仿宋" w:hAnsi="仿宋" w:eastAsia="仿宋"/>
          <w:color w:val="010101"/>
          <w:sz w:val="32"/>
          <w:szCs w:val="32"/>
        </w:rPr>
        <w:t>项目支出是在基本支出之外为完成其特定的行政工作任务而发生的支出，主要用于一般行政管理事务、</w:t>
      </w:r>
      <w:r>
        <w:rPr>
          <w:rFonts w:hint="eastAsia" w:ascii="仿宋" w:hAnsi="仿宋" w:eastAsia="仿宋"/>
          <w:color w:val="010101"/>
          <w:sz w:val="32"/>
          <w:szCs w:val="32"/>
        </w:rPr>
        <w:t>农村环境综合整治、关峡水源整治等</w:t>
      </w:r>
      <w:r>
        <w:rPr>
          <w:rFonts w:ascii="仿宋" w:hAnsi="仿宋" w:eastAsia="仿宋"/>
          <w:color w:val="010101"/>
          <w:sz w:val="32"/>
          <w:szCs w:val="32"/>
        </w:rPr>
        <w:t>其他行政管理事务支出。</w:t>
      </w:r>
    </w:p>
    <w:p>
      <w:pPr>
        <w:autoSpaceDN w:val="0"/>
        <w:rPr>
          <w:rFonts w:ascii="仿宋" w:hAnsi="仿宋" w:eastAsia="仿宋"/>
          <w:color w:val="010101"/>
          <w:sz w:val="32"/>
          <w:szCs w:val="32"/>
        </w:rPr>
      </w:pPr>
      <w:r>
        <w:rPr>
          <w:rFonts w:ascii="仿宋" w:hAnsi="仿宋" w:eastAsia="仿宋"/>
          <w:color w:val="010101"/>
          <w:sz w:val="32"/>
          <w:szCs w:val="32"/>
        </w:rPr>
        <w:t>　　2020年年初预算批复的项目支出为</w:t>
      </w:r>
      <w:r>
        <w:rPr>
          <w:rFonts w:hint="eastAsia" w:ascii="仿宋" w:hAnsi="仿宋" w:eastAsia="仿宋"/>
          <w:color w:val="010101"/>
          <w:sz w:val="32"/>
          <w:szCs w:val="32"/>
        </w:rPr>
        <w:t>82</w:t>
      </w:r>
      <w:r>
        <w:rPr>
          <w:rFonts w:hint="eastAsia" w:ascii="仿宋" w:hAnsi="仿宋" w:eastAsia="仿宋"/>
          <w:color w:val="010101"/>
          <w:sz w:val="32"/>
          <w:szCs w:val="32"/>
          <w:lang w:val="en-US" w:eastAsia="zh-CN"/>
        </w:rPr>
        <w:t>万</w:t>
      </w:r>
      <w:r>
        <w:rPr>
          <w:rFonts w:ascii="仿宋" w:hAnsi="仿宋" w:eastAsia="仿宋"/>
          <w:color w:val="010101"/>
          <w:sz w:val="32"/>
          <w:szCs w:val="32"/>
        </w:rPr>
        <w:t>元，年中追加</w:t>
      </w:r>
      <w:r>
        <w:rPr>
          <w:rFonts w:hint="eastAsia" w:ascii="仿宋" w:hAnsi="仿宋" w:eastAsia="仿宋"/>
          <w:color w:val="010101"/>
          <w:sz w:val="32"/>
          <w:szCs w:val="32"/>
          <w:lang w:val="en-US" w:eastAsia="zh-CN"/>
        </w:rPr>
        <w:t>0</w:t>
      </w:r>
      <w:r>
        <w:rPr>
          <w:rFonts w:ascii="仿宋" w:hAnsi="仿宋" w:eastAsia="仿宋"/>
          <w:color w:val="010101"/>
          <w:sz w:val="32"/>
          <w:szCs w:val="32"/>
        </w:rPr>
        <w:t>万元（占年初预算批复的</w:t>
      </w:r>
      <w:r>
        <w:rPr>
          <w:rFonts w:hint="eastAsia" w:ascii="仿宋" w:hAnsi="仿宋" w:eastAsia="仿宋"/>
          <w:color w:val="010101"/>
          <w:sz w:val="32"/>
          <w:szCs w:val="32"/>
          <w:lang w:val="en-US" w:eastAsia="zh-CN"/>
        </w:rPr>
        <w:t>0</w:t>
      </w:r>
      <w:r>
        <w:rPr>
          <w:rFonts w:ascii="仿宋" w:hAnsi="仿宋" w:eastAsia="仿宋"/>
          <w:color w:val="010101"/>
          <w:sz w:val="32"/>
          <w:szCs w:val="32"/>
        </w:rPr>
        <w:t>%），上年指标结转</w:t>
      </w:r>
      <w:r>
        <w:rPr>
          <w:rFonts w:hint="eastAsia" w:ascii="仿宋" w:hAnsi="仿宋" w:eastAsia="仿宋"/>
          <w:color w:val="010101"/>
          <w:sz w:val="32"/>
          <w:szCs w:val="32"/>
          <w:lang w:val="en-US" w:eastAsia="zh-CN"/>
        </w:rPr>
        <w:t>0</w:t>
      </w:r>
      <w:r>
        <w:rPr>
          <w:rFonts w:ascii="仿宋" w:hAnsi="仿宋" w:eastAsia="仿宋"/>
          <w:color w:val="010101"/>
          <w:sz w:val="32"/>
          <w:szCs w:val="32"/>
        </w:rPr>
        <w:t>元，本年收回及核减指标</w:t>
      </w:r>
      <w:r>
        <w:rPr>
          <w:rFonts w:hint="eastAsia" w:ascii="仿宋" w:hAnsi="仿宋" w:eastAsia="仿宋"/>
          <w:color w:val="010101"/>
          <w:sz w:val="32"/>
          <w:szCs w:val="32"/>
          <w:lang w:val="en-US" w:eastAsia="zh-CN"/>
        </w:rPr>
        <w:t>0</w:t>
      </w:r>
      <w:r>
        <w:rPr>
          <w:rFonts w:ascii="仿宋" w:hAnsi="仿宋" w:eastAsia="仿宋"/>
          <w:color w:val="010101"/>
          <w:sz w:val="32"/>
          <w:szCs w:val="32"/>
        </w:rPr>
        <w:t>元，全年财政拨款收入为</w:t>
      </w:r>
      <w:r>
        <w:rPr>
          <w:rFonts w:hint="eastAsia" w:ascii="仿宋" w:hAnsi="仿宋" w:eastAsia="仿宋"/>
          <w:color w:val="010101"/>
          <w:sz w:val="32"/>
          <w:szCs w:val="32"/>
          <w:lang w:val="en-US" w:eastAsia="zh-CN"/>
        </w:rPr>
        <w:t>0</w:t>
      </w:r>
      <w:r>
        <w:rPr>
          <w:rFonts w:ascii="仿宋" w:hAnsi="仿宋" w:eastAsia="仿宋"/>
          <w:color w:val="010101"/>
          <w:sz w:val="32"/>
          <w:szCs w:val="32"/>
        </w:rPr>
        <w:t>元。全年财政拨款支出为</w:t>
      </w:r>
      <w:r>
        <w:rPr>
          <w:rFonts w:hint="eastAsia" w:ascii="仿宋" w:hAnsi="仿宋" w:eastAsia="仿宋"/>
          <w:color w:val="010101"/>
          <w:sz w:val="32"/>
          <w:szCs w:val="32"/>
        </w:rPr>
        <w:t>82</w:t>
      </w:r>
      <w:r>
        <w:rPr>
          <w:rFonts w:hint="eastAsia" w:ascii="仿宋" w:hAnsi="仿宋" w:eastAsia="仿宋"/>
          <w:color w:val="010101"/>
          <w:sz w:val="32"/>
          <w:szCs w:val="32"/>
          <w:lang w:val="en-US" w:eastAsia="zh-CN"/>
        </w:rPr>
        <w:t>万</w:t>
      </w:r>
      <w:r>
        <w:rPr>
          <w:rFonts w:ascii="仿宋" w:hAnsi="仿宋" w:eastAsia="仿宋"/>
          <w:color w:val="010101"/>
          <w:sz w:val="32"/>
          <w:szCs w:val="32"/>
        </w:rPr>
        <w:t>元，本年财政拨款收支差额</w:t>
      </w:r>
      <w:r>
        <w:rPr>
          <w:rFonts w:hint="eastAsia" w:ascii="仿宋" w:hAnsi="仿宋" w:eastAsia="仿宋"/>
          <w:color w:val="010101"/>
          <w:sz w:val="32"/>
          <w:szCs w:val="32"/>
          <w:lang w:val="en-US" w:eastAsia="zh-CN"/>
        </w:rPr>
        <w:t>0</w:t>
      </w:r>
      <w:r>
        <w:rPr>
          <w:rFonts w:ascii="仿宋" w:hAnsi="仿宋" w:eastAsia="仿宋"/>
          <w:color w:val="010101"/>
          <w:sz w:val="32"/>
          <w:szCs w:val="32"/>
        </w:rPr>
        <w:t>元。2020年年初财政拨款结转和结余</w:t>
      </w:r>
      <w:r>
        <w:rPr>
          <w:rFonts w:hint="eastAsia" w:ascii="仿宋" w:hAnsi="仿宋" w:eastAsia="仿宋"/>
          <w:color w:val="010101"/>
          <w:sz w:val="32"/>
          <w:szCs w:val="32"/>
          <w:lang w:val="en-US" w:eastAsia="zh-CN"/>
        </w:rPr>
        <w:t>0</w:t>
      </w:r>
      <w:r>
        <w:rPr>
          <w:rFonts w:ascii="仿宋" w:hAnsi="仿宋" w:eastAsia="仿宋"/>
          <w:color w:val="010101"/>
          <w:sz w:val="32"/>
          <w:szCs w:val="32"/>
        </w:rPr>
        <w:t>元，年末财政拨款结转和结余</w:t>
      </w:r>
      <w:r>
        <w:rPr>
          <w:rFonts w:hint="eastAsia" w:ascii="仿宋" w:hAnsi="仿宋" w:eastAsia="仿宋"/>
          <w:color w:val="010101"/>
          <w:sz w:val="32"/>
          <w:szCs w:val="32"/>
          <w:lang w:val="en-US" w:eastAsia="zh-CN"/>
        </w:rPr>
        <w:t>0</w:t>
      </w:r>
      <w:r>
        <w:rPr>
          <w:rFonts w:ascii="仿宋" w:hAnsi="仿宋" w:eastAsia="仿宋"/>
          <w:color w:val="010101"/>
          <w:sz w:val="32"/>
          <w:szCs w:val="32"/>
        </w:rPr>
        <w:t>元。</w:t>
      </w:r>
    </w:p>
    <w:p>
      <w:pPr>
        <w:autoSpaceDN w:val="0"/>
        <w:rPr>
          <w:rFonts w:ascii="仿宋" w:hAnsi="仿宋" w:eastAsia="仿宋"/>
          <w:color w:val="010101"/>
          <w:sz w:val="32"/>
          <w:szCs w:val="32"/>
        </w:rPr>
      </w:pPr>
      <w:r>
        <w:rPr>
          <w:rFonts w:ascii="仿宋" w:hAnsi="仿宋" w:eastAsia="仿宋"/>
          <w:color w:val="010101"/>
          <w:sz w:val="32"/>
          <w:szCs w:val="32"/>
        </w:rPr>
        <w:t>　　2020年决算项目支出为</w:t>
      </w:r>
      <w:r>
        <w:rPr>
          <w:rFonts w:hint="eastAsia" w:ascii="仿宋" w:hAnsi="仿宋" w:eastAsia="仿宋"/>
          <w:color w:val="010101"/>
          <w:sz w:val="32"/>
          <w:szCs w:val="32"/>
          <w:lang w:val="en-US" w:eastAsia="zh-CN"/>
        </w:rPr>
        <w:t>352.11</w:t>
      </w:r>
      <w:r>
        <w:rPr>
          <w:rFonts w:ascii="仿宋" w:hAnsi="仿宋" w:eastAsia="仿宋"/>
          <w:color w:val="010101"/>
          <w:sz w:val="32"/>
          <w:szCs w:val="32"/>
        </w:rPr>
        <w:t>万元，其中：商品和服务支出</w:t>
      </w:r>
      <w:r>
        <w:rPr>
          <w:rFonts w:hint="eastAsia" w:ascii="仿宋" w:hAnsi="仿宋" w:eastAsia="仿宋"/>
          <w:color w:val="010101"/>
          <w:sz w:val="32"/>
          <w:szCs w:val="32"/>
          <w:lang w:val="en-US" w:eastAsia="zh-CN"/>
        </w:rPr>
        <w:t>352.11</w:t>
      </w:r>
      <w:r>
        <w:rPr>
          <w:rFonts w:ascii="仿宋" w:hAnsi="仿宋" w:eastAsia="仿宋"/>
          <w:color w:val="010101"/>
          <w:sz w:val="32"/>
          <w:szCs w:val="32"/>
        </w:rPr>
        <w:t>万元、基本建设支出</w:t>
      </w:r>
      <w:r>
        <w:rPr>
          <w:rFonts w:hint="eastAsia" w:ascii="仿宋" w:hAnsi="仿宋" w:eastAsia="仿宋"/>
          <w:color w:val="010101"/>
          <w:sz w:val="32"/>
          <w:szCs w:val="32"/>
          <w:lang w:val="en-US" w:eastAsia="zh-CN"/>
        </w:rPr>
        <w:t>0</w:t>
      </w:r>
      <w:r>
        <w:rPr>
          <w:rFonts w:ascii="仿宋" w:hAnsi="仿宋" w:eastAsia="仿宋"/>
          <w:color w:val="010101"/>
          <w:sz w:val="32"/>
          <w:szCs w:val="32"/>
        </w:rPr>
        <w:t>万元、其他资本性支出</w:t>
      </w:r>
      <w:r>
        <w:rPr>
          <w:rFonts w:hint="eastAsia" w:ascii="仿宋" w:hAnsi="仿宋" w:eastAsia="仿宋"/>
          <w:color w:val="010101"/>
          <w:sz w:val="32"/>
          <w:szCs w:val="32"/>
          <w:lang w:val="en-US" w:eastAsia="zh-CN"/>
        </w:rPr>
        <w:t>0</w:t>
      </w:r>
      <w:r>
        <w:rPr>
          <w:rFonts w:ascii="仿宋" w:hAnsi="仿宋" w:eastAsia="仿宋"/>
          <w:color w:val="010101"/>
          <w:sz w:val="32"/>
          <w:szCs w:val="32"/>
        </w:rPr>
        <w:t>万元。决算数与</w:t>
      </w:r>
      <w:r>
        <w:rPr>
          <w:rFonts w:hint="eastAsia" w:ascii="仿宋" w:hAnsi="仿宋" w:eastAsia="仿宋"/>
          <w:color w:val="010101"/>
          <w:sz w:val="32"/>
          <w:szCs w:val="32"/>
        </w:rPr>
        <w:t>年初预算</w:t>
      </w:r>
      <w:r>
        <w:rPr>
          <w:rFonts w:ascii="仿宋" w:hAnsi="仿宋" w:eastAsia="仿宋"/>
          <w:color w:val="010101"/>
          <w:sz w:val="32"/>
          <w:szCs w:val="32"/>
        </w:rPr>
        <w:t>指标对比，项目支出差异</w:t>
      </w:r>
      <w:r>
        <w:rPr>
          <w:rFonts w:hint="eastAsia" w:ascii="仿宋" w:hAnsi="仿宋" w:eastAsia="仿宋"/>
          <w:color w:val="010101"/>
          <w:sz w:val="32"/>
          <w:szCs w:val="32"/>
          <w:lang w:val="en-US" w:eastAsia="zh-CN"/>
        </w:rPr>
        <w:t>270.11</w:t>
      </w:r>
      <w:r>
        <w:rPr>
          <w:rFonts w:ascii="仿宋" w:hAnsi="仿宋" w:eastAsia="仿宋"/>
          <w:color w:val="010101"/>
          <w:sz w:val="32"/>
          <w:szCs w:val="32"/>
        </w:rPr>
        <w:t>万元，其中商品服务支出差异</w:t>
      </w:r>
      <w:r>
        <w:rPr>
          <w:rFonts w:hint="eastAsia" w:ascii="仿宋" w:hAnsi="仿宋" w:eastAsia="仿宋"/>
          <w:color w:val="010101"/>
          <w:sz w:val="32"/>
          <w:szCs w:val="32"/>
          <w:lang w:val="en-US" w:eastAsia="zh-CN"/>
        </w:rPr>
        <w:t>270.11</w:t>
      </w:r>
      <w:r>
        <w:rPr>
          <w:rFonts w:ascii="仿宋" w:hAnsi="仿宋" w:eastAsia="仿宋"/>
          <w:color w:val="010101"/>
          <w:sz w:val="32"/>
          <w:szCs w:val="32"/>
        </w:rPr>
        <w:t>万元</w:t>
      </w:r>
      <w:r>
        <w:rPr>
          <w:rFonts w:hint="eastAsia" w:ascii="仿宋" w:hAnsi="仿宋" w:eastAsia="仿宋"/>
          <w:color w:val="010101"/>
          <w:sz w:val="32"/>
          <w:szCs w:val="32"/>
        </w:rPr>
        <w:t>,主要原因是：</w:t>
      </w:r>
      <w:r>
        <w:rPr>
          <w:rFonts w:hint="eastAsia" w:ascii="仿宋" w:hAnsi="仿宋" w:eastAsia="仿宋"/>
          <w:color w:val="010101"/>
          <w:sz w:val="32"/>
          <w:szCs w:val="32"/>
          <w:lang w:val="en-US" w:eastAsia="zh-CN"/>
        </w:rPr>
        <w:t>2020年增加了</w:t>
      </w:r>
      <w:r>
        <w:rPr>
          <w:rFonts w:hint="eastAsia" w:ascii="仿宋" w:hAnsi="仿宋" w:eastAsia="仿宋"/>
          <w:color w:val="010101"/>
          <w:sz w:val="32"/>
          <w:szCs w:val="32"/>
        </w:rPr>
        <w:t>绥宁县农村环境综合整治整县推进项目</w:t>
      </w:r>
      <w:r>
        <w:rPr>
          <w:rFonts w:hint="eastAsia" w:ascii="仿宋" w:hAnsi="仿宋" w:eastAsia="仿宋"/>
          <w:color w:val="010101"/>
          <w:sz w:val="32"/>
          <w:szCs w:val="32"/>
          <w:lang w:eastAsia="zh-CN"/>
        </w:rPr>
        <w:t>，</w:t>
      </w:r>
      <w:r>
        <w:rPr>
          <w:rFonts w:hint="eastAsia" w:ascii="仿宋" w:hAnsi="仿宋" w:eastAsia="仿宋"/>
          <w:color w:val="010101"/>
          <w:sz w:val="32"/>
          <w:szCs w:val="32"/>
        </w:rPr>
        <w:t>单位只预算了本县拨付的资金，上级专项资金未做预算</w:t>
      </w:r>
      <w:r>
        <w:rPr>
          <w:rFonts w:ascii="仿宋" w:hAnsi="仿宋" w:eastAsia="仿宋"/>
          <w:color w:val="010101"/>
          <w:sz w:val="32"/>
          <w:szCs w:val="32"/>
        </w:rPr>
        <w:t>。</w:t>
      </w:r>
    </w:p>
    <w:p>
      <w:pPr>
        <w:autoSpaceDN w:val="0"/>
        <w:rPr>
          <w:rFonts w:ascii="仿宋" w:hAnsi="仿宋" w:eastAsia="仿宋"/>
          <w:color w:val="010101"/>
          <w:sz w:val="32"/>
          <w:szCs w:val="32"/>
        </w:rPr>
      </w:pPr>
      <w:r>
        <w:rPr>
          <w:rFonts w:ascii="仿宋" w:hAnsi="仿宋" w:eastAsia="仿宋"/>
          <w:color w:val="010101"/>
          <w:sz w:val="32"/>
          <w:szCs w:val="32"/>
        </w:rPr>
        <w:t>　　（三）“三公”经费情况</w:t>
      </w:r>
    </w:p>
    <w:p>
      <w:pPr>
        <w:autoSpaceDN w:val="0"/>
        <w:ind w:firstLine="640" w:firstLineChars="200"/>
        <w:rPr>
          <w:rFonts w:ascii="仿宋" w:hAnsi="仿宋" w:eastAsia="仿宋"/>
          <w:color w:val="010101"/>
          <w:sz w:val="32"/>
          <w:szCs w:val="32"/>
        </w:rPr>
      </w:pPr>
      <w:r>
        <w:rPr>
          <w:rFonts w:ascii="仿宋" w:hAnsi="仿宋" w:eastAsia="仿宋"/>
          <w:color w:val="010101"/>
          <w:sz w:val="32"/>
          <w:szCs w:val="32"/>
        </w:rPr>
        <w:t>2020年初批复预算的“三公”经费为</w:t>
      </w:r>
      <w:r>
        <w:rPr>
          <w:rFonts w:hint="eastAsia" w:ascii="仿宋" w:hAnsi="仿宋" w:eastAsia="仿宋"/>
          <w:color w:val="010101"/>
          <w:sz w:val="32"/>
          <w:szCs w:val="32"/>
          <w:lang w:val="en-US" w:eastAsia="zh-CN"/>
        </w:rPr>
        <w:t>4.1</w:t>
      </w:r>
      <w:r>
        <w:rPr>
          <w:rFonts w:ascii="仿宋" w:hAnsi="仿宋" w:eastAsia="仿宋"/>
          <w:color w:val="010101"/>
          <w:sz w:val="32"/>
          <w:szCs w:val="32"/>
        </w:rPr>
        <w:t>万元，其中公务接待费</w:t>
      </w:r>
      <w:r>
        <w:rPr>
          <w:rFonts w:hint="eastAsia" w:ascii="仿宋" w:hAnsi="仿宋" w:eastAsia="仿宋"/>
          <w:color w:val="010101"/>
          <w:sz w:val="32"/>
          <w:szCs w:val="32"/>
          <w:lang w:val="en-US" w:eastAsia="zh-CN"/>
        </w:rPr>
        <w:t>4.1</w:t>
      </w:r>
      <w:r>
        <w:rPr>
          <w:rFonts w:ascii="仿宋" w:hAnsi="仿宋" w:eastAsia="仿宋"/>
          <w:color w:val="010101"/>
          <w:sz w:val="32"/>
          <w:szCs w:val="32"/>
        </w:rPr>
        <w:t>万元、公务用车购置及运行维护费</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p>
    <w:p>
      <w:pPr>
        <w:autoSpaceDN w:val="0"/>
        <w:jc w:val="left"/>
        <w:rPr>
          <w:rFonts w:ascii="仿宋" w:hAnsi="仿宋" w:eastAsia="仿宋"/>
          <w:color w:val="010101"/>
          <w:sz w:val="32"/>
          <w:szCs w:val="32"/>
        </w:rPr>
      </w:pPr>
      <w:r>
        <w:rPr>
          <w:rFonts w:ascii="仿宋" w:hAnsi="仿宋" w:eastAsia="仿宋"/>
          <w:color w:val="010101"/>
          <w:sz w:val="32"/>
          <w:szCs w:val="32"/>
        </w:rPr>
        <w:t>全年决算支出“三公”经费</w:t>
      </w:r>
      <w:r>
        <w:rPr>
          <w:rFonts w:hint="eastAsia" w:ascii="仿宋" w:hAnsi="仿宋" w:eastAsia="仿宋"/>
          <w:color w:val="010101"/>
          <w:sz w:val="32"/>
          <w:szCs w:val="32"/>
          <w:lang w:val="en-US" w:eastAsia="zh-CN"/>
        </w:rPr>
        <w:t>4.02</w:t>
      </w:r>
      <w:r>
        <w:rPr>
          <w:rFonts w:ascii="仿宋" w:hAnsi="仿宋" w:eastAsia="仿宋"/>
          <w:color w:val="010101"/>
          <w:sz w:val="32"/>
          <w:szCs w:val="32"/>
        </w:rPr>
        <w:t>万元，其中公务接待费</w:t>
      </w:r>
      <w:r>
        <w:rPr>
          <w:rFonts w:hint="eastAsia" w:ascii="仿宋" w:hAnsi="仿宋" w:eastAsia="仿宋"/>
          <w:color w:val="010101"/>
          <w:sz w:val="32"/>
          <w:szCs w:val="32"/>
          <w:lang w:val="en-US" w:eastAsia="zh-CN"/>
        </w:rPr>
        <w:t>4.02</w:t>
      </w:r>
      <w:r>
        <w:rPr>
          <w:rFonts w:ascii="仿宋" w:hAnsi="仿宋" w:eastAsia="仿宋"/>
          <w:color w:val="010101"/>
          <w:sz w:val="32"/>
          <w:szCs w:val="32"/>
        </w:rPr>
        <w:t>万元、公务用车购置及运行维护费</w:t>
      </w:r>
      <w:r>
        <w:rPr>
          <w:rFonts w:hint="eastAsia" w:ascii="仿宋" w:hAnsi="仿宋" w:eastAsia="仿宋"/>
          <w:color w:val="010101"/>
          <w:sz w:val="32"/>
          <w:szCs w:val="32"/>
          <w:lang w:val="en-US" w:eastAsia="zh-CN"/>
        </w:rPr>
        <w:t>0</w:t>
      </w:r>
      <w:r>
        <w:rPr>
          <w:rFonts w:ascii="仿宋" w:hAnsi="仿宋" w:eastAsia="仿宋"/>
          <w:color w:val="010101"/>
          <w:sz w:val="32"/>
          <w:szCs w:val="32"/>
        </w:rPr>
        <w:t>万元。较</w:t>
      </w:r>
      <w:r>
        <w:rPr>
          <w:rFonts w:hint="eastAsia" w:ascii="仿宋" w:hAnsi="仿宋" w:eastAsia="仿宋"/>
          <w:color w:val="010101"/>
          <w:sz w:val="32"/>
          <w:szCs w:val="32"/>
        </w:rPr>
        <w:t>上</w:t>
      </w:r>
      <w:r>
        <w:rPr>
          <w:rFonts w:ascii="仿宋" w:hAnsi="仿宋" w:eastAsia="仿宋"/>
          <w:color w:val="010101"/>
          <w:sz w:val="32"/>
          <w:szCs w:val="32"/>
        </w:rPr>
        <w:t>年决算支出</w:t>
      </w:r>
      <w:r>
        <w:rPr>
          <w:rFonts w:hint="eastAsia" w:ascii="仿宋" w:hAnsi="仿宋" w:eastAsia="仿宋"/>
          <w:color w:val="010101"/>
          <w:sz w:val="32"/>
          <w:szCs w:val="32"/>
        </w:rPr>
        <w:t>增加</w:t>
      </w:r>
      <w:r>
        <w:rPr>
          <w:rFonts w:hint="eastAsia" w:ascii="仿宋" w:hAnsi="仿宋" w:eastAsia="仿宋"/>
          <w:color w:val="010101"/>
          <w:sz w:val="32"/>
          <w:szCs w:val="32"/>
          <w:lang w:val="en-US" w:eastAsia="zh-CN"/>
        </w:rPr>
        <w:t>1.9</w:t>
      </w:r>
      <w:r>
        <w:rPr>
          <w:rFonts w:ascii="仿宋" w:hAnsi="仿宋" w:eastAsia="仿宋"/>
          <w:color w:val="010101"/>
          <w:sz w:val="32"/>
          <w:szCs w:val="32"/>
        </w:rPr>
        <w:t>万元，</w:t>
      </w:r>
      <w:r>
        <w:rPr>
          <w:rFonts w:hint="eastAsia" w:ascii="仿宋" w:hAnsi="仿宋" w:eastAsia="仿宋"/>
          <w:color w:val="010101"/>
          <w:sz w:val="32"/>
          <w:szCs w:val="32"/>
        </w:rPr>
        <w:t>上升</w:t>
      </w:r>
      <w:r>
        <w:rPr>
          <w:rFonts w:hint="eastAsia" w:ascii="仿宋" w:hAnsi="仿宋" w:eastAsia="仿宋"/>
          <w:color w:val="010101"/>
          <w:sz w:val="32"/>
          <w:szCs w:val="32"/>
          <w:lang w:val="en-US" w:eastAsia="zh-CN"/>
        </w:rPr>
        <w:t>89.62</w:t>
      </w:r>
      <w:r>
        <w:rPr>
          <w:rFonts w:ascii="仿宋" w:hAnsi="仿宋" w:eastAsia="仿宋"/>
          <w:color w:val="010101"/>
          <w:sz w:val="32"/>
          <w:szCs w:val="32"/>
        </w:rPr>
        <w:t>%；较年初预算节约</w:t>
      </w:r>
      <w:r>
        <w:rPr>
          <w:rFonts w:hint="eastAsia" w:ascii="仿宋" w:hAnsi="仿宋" w:eastAsia="仿宋"/>
          <w:color w:val="010101"/>
          <w:sz w:val="32"/>
          <w:szCs w:val="32"/>
          <w:lang w:val="en-US" w:eastAsia="zh-CN"/>
        </w:rPr>
        <w:t>0.08</w:t>
      </w:r>
      <w:r>
        <w:rPr>
          <w:rFonts w:ascii="仿宋" w:hAnsi="仿宋" w:eastAsia="仿宋"/>
          <w:color w:val="010101"/>
          <w:sz w:val="32"/>
          <w:szCs w:val="32"/>
        </w:rPr>
        <w:t>万元，节约比为</w:t>
      </w:r>
      <w:r>
        <w:rPr>
          <w:rFonts w:hint="eastAsia" w:ascii="仿宋" w:hAnsi="仿宋" w:eastAsia="仿宋"/>
          <w:color w:val="010101"/>
          <w:sz w:val="32"/>
          <w:szCs w:val="32"/>
          <w:lang w:val="en-US" w:eastAsia="zh-CN"/>
        </w:rPr>
        <w:t>2.03</w:t>
      </w:r>
      <w:r>
        <w:rPr>
          <w:rFonts w:ascii="仿宋" w:hAnsi="仿宋" w:eastAsia="仿宋"/>
          <w:color w:val="010101"/>
          <w:sz w:val="32"/>
          <w:szCs w:val="32"/>
        </w:rPr>
        <w:t>%，完成年初预算的</w:t>
      </w:r>
      <w:r>
        <w:rPr>
          <w:rFonts w:hint="eastAsia" w:ascii="仿宋" w:hAnsi="仿宋" w:eastAsia="仿宋"/>
          <w:color w:val="010101"/>
          <w:sz w:val="32"/>
          <w:szCs w:val="32"/>
          <w:lang w:val="en-US" w:eastAsia="zh-CN"/>
        </w:rPr>
        <w:t>98.05</w:t>
      </w:r>
      <w:r>
        <w:rPr>
          <w:rFonts w:ascii="仿宋" w:hAnsi="仿宋" w:eastAsia="仿宋"/>
          <w:color w:val="010101"/>
          <w:sz w:val="32"/>
          <w:szCs w:val="32"/>
        </w:rPr>
        <w:t xml:space="preserve">%。具体情况列表如下： </w:t>
      </w:r>
    </w:p>
    <w:p>
      <w:pPr>
        <w:autoSpaceDN w:val="0"/>
        <w:ind w:left="5760" w:hanging="5760" w:hangingChars="1800"/>
        <w:jc w:val="left"/>
        <w:rPr>
          <w:rFonts w:ascii="仿宋" w:hAnsi="仿宋" w:eastAsia="仿宋"/>
          <w:color w:val="010101"/>
          <w:sz w:val="32"/>
          <w:szCs w:val="32"/>
        </w:rPr>
      </w:pPr>
      <w:r>
        <w:rPr>
          <w:rFonts w:ascii="仿宋" w:hAnsi="仿宋" w:eastAsia="仿宋"/>
          <w:color w:val="010101"/>
          <w:sz w:val="32"/>
          <w:szCs w:val="32"/>
        </w:rPr>
        <w:t xml:space="preserve">                                           </w:t>
      </w:r>
      <w:r>
        <w:rPr>
          <w:rFonts w:hint="eastAsia" w:ascii="仿宋" w:hAnsi="仿宋" w:eastAsia="仿宋"/>
          <w:color w:val="010101"/>
          <w:sz w:val="32"/>
          <w:szCs w:val="32"/>
        </w:rPr>
        <w:t xml:space="preserve">                        </w:t>
      </w:r>
      <w:r>
        <w:rPr>
          <w:rFonts w:ascii="仿宋" w:hAnsi="仿宋" w:eastAsia="仿宋"/>
          <w:color w:val="010101"/>
          <w:sz w:val="32"/>
          <w:szCs w:val="32"/>
        </w:rPr>
        <w:t>金额单位：</w:t>
      </w:r>
      <w:r>
        <w:rPr>
          <w:rFonts w:hint="eastAsia" w:ascii="仿宋" w:hAnsi="仿宋" w:eastAsia="仿宋"/>
          <w:color w:val="010101"/>
          <w:sz w:val="32"/>
          <w:szCs w:val="32"/>
          <w:lang w:val="en-US" w:eastAsia="zh-CN"/>
        </w:rPr>
        <w:t>万</w:t>
      </w:r>
      <w:r>
        <w:rPr>
          <w:rFonts w:ascii="仿宋" w:hAnsi="仿宋" w:eastAsia="仿宋"/>
          <w:color w:val="010101"/>
          <w:sz w:val="32"/>
          <w:szCs w:val="32"/>
        </w:rPr>
        <w:t>元</w:t>
      </w:r>
    </w:p>
    <w:tbl>
      <w:tblPr>
        <w:tblStyle w:val="4"/>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1656"/>
        <w:gridCol w:w="1656"/>
        <w:gridCol w:w="1656"/>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项目</w:t>
            </w:r>
          </w:p>
        </w:tc>
        <w:tc>
          <w:tcPr>
            <w:tcW w:w="1656" w:type="dxa"/>
          </w:tcPr>
          <w:p>
            <w:pPr>
              <w:autoSpaceDN w:val="0"/>
              <w:rPr>
                <w:rFonts w:ascii="仿宋" w:hAnsi="仿宋" w:eastAsia="仿宋"/>
                <w:color w:val="010101"/>
                <w:sz w:val="32"/>
                <w:szCs w:val="32"/>
              </w:rPr>
            </w:pPr>
            <w:r>
              <w:rPr>
                <w:rFonts w:hint="eastAsia" w:ascii="仿宋" w:hAnsi="仿宋" w:eastAsia="仿宋"/>
                <w:color w:val="010101"/>
                <w:sz w:val="32"/>
                <w:szCs w:val="32"/>
              </w:rPr>
              <w:t>年初预算数</w:t>
            </w:r>
          </w:p>
        </w:tc>
        <w:tc>
          <w:tcPr>
            <w:tcW w:w="1656" w:type="dxa"/>
          </w:tcPr>
          <w:p>
            <w:pPr>
              <w:autoSpaceDN w:val="0"/>
              <w:rPr>
                <w:rFonts w:ascii="仿宋" w:hAnsi="仿宋" w:eastAsia="仿宋"/>
                <w:color w:val="010101"/>
                <w:sz w:val="32"/>
                <w:szCs w:val="32"/>
              </w:rPr>
            </w:pPr>
            <w:r>
              <w:rPr>
                <w:rFonts w:hint="eastAsia" w:ascii="仿宋" w:hAnsi="仿宋" w:eastAsia="仿宋"/>
                <w:color w:val="010101"/>
                <w:sz w:val="32"/>
                <w:szCs w:val="32"/>
              </w:rPr>
              <w:t>年末决算数</w:t>
            </w:r>
          </w:p>
        </w:tc>
        <w:tc>
          <w:tcPr>
            <w:tcW w:w="1656" w:type="dxa"/>
          </w:tcPr>
          <w:p>
            <w:pPr>
              <w:autoSpaceDN w:val="0"/>
              <w:rPr>
                <w:rFonts w:ascii="仿宋" w:hAnsi="仿宋" w:eastAsia="仿宋"/>
                <w:color w:val="010101"/>
                <w:sz w:val="32"/>
                <w:szCs w:val="32"/>
              </w:rPr>
            </w:pPr>
            <w:r>
              <w:rPr>
                <w:rFonts w:hint="eastAsia" w:ascii="仿宋" w:hAnsi="仿宋" w:eastAsia="仿宋"/>
                <w:color w:val="010101"/>
                <w:sz w:val="32"/>
                <w:szCs w:val="32"/>
              </w:rPr>
              <w:t>金额差异</w:t>
            </w:r>
          </w:p>
        </w:tc>
        <w:tc>
          <w:tcPr>
            <w:tcW w:w="1891" w:type="dxa"/>
          </w:tcPr>
          <w:p>
            <w:pPr>
              <w:autoSpaceDN w:val="0"/>
              <w:rPr>
                <w:rFonts w:ascii="仿宋" w:hAnsi="仿宋" w:eastAsia="仿宋"/>
                <w:color w:val="010101"/>
                <w:sz w:val="32"/>
                <w:szCs w:val="32"/>
              </w:rPr>
            </w:pPr>
            <w:r>
              <w:rPr>
                <w:rFonts w:hint="eastAsia" w:ascii="仿宋" w:hAnsi="仿宋" w:eastAsia="仿宋"/>
                <w:color w:val="010101"/>
                <w:sz w:val="32"/>
                <w:szCs w:val="32"/>
              </w:rPr>
              <w:t>超支节约比率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公务接待费</w:t>
            </w:r>
          </w:p>
        </w:tc>
        <w:tc>
          <w:tcPr>
            <w:tcW w:w="1656" w:type="dxa"/>
          </w:tcPr>
          <w:p>
            <w:pPr>
              <w:autoSpaceDN w:val="0"/>
              <w:jc w:val="center"/>
              <w:rPr>
                <w:rFonts w:hint="default" w:ascii="仿宋" w:hAnsi="仿宋" w:eastAsia="仿宋"/>
                <w:color w:val="010101"/>
                <w:sz w:val="32"/>
                <w:szCs w:val="32"/>
                <w:lang w:val="en-US"/>
              </w:rPr>
            </w:pPr>
            <w:r>
              <w:rPr>
                <w:rFonts w:hint="eastAsia" w:ascii="仿宋" w:hAnsi="仿宋" w:eastAsia="仿宋"/>
                <w:color w:val="010101"/>
                <w:sz w:val="32"/>
                <w:szCs w:val="32"/>
                <w:lang w:val="en-US" w:eastAsia="zh-CN"/>
              </w:rPr>
              <w:t>4.1</w:t>
            </w:r>
          </w:p>
        </w:tc>
        <w:tc>
          <w:tcPr>
            <w:tcW w:w="1656" w:type="dxa"/>
          </w:tcPr>
          <w:p>
            <w:pPr>
              <w:autoSpaceDN w:val="0"/>
              <w:jc w:val="center"/>
              <w:rPr>
                <w:rFonts w:hint="default" w:ascii="仿宋" w:hAnsi="仿宋" w:eastAsia="仿宋"/>
                <w:color w:val="010101"/>
                <w:sz w:val="32"/>
                <w:szCs w:val="32"/>
                <w:lang w:val="en-US" w:eastAsia="zh-CN"/>
              </w:rPr>
            </w:pPr>
            <w:r>
              <w:rPr>
                <w:rFonts w:ascii="仿宋" w:eastAsia="仿宋" w:cs="仿宋"/>
                <w:sz w:val="32"/>
                <w:szCs w:val="32"/>
              </w:rPr>
              <w:t>4</w:t>
            </w:r>
            <w:r>
              <w:rPr>
                <w:rFonts w:hint="eastAsia" w:ascii="仿宋" w:eastAsia="仿宋" w:cs="仿宋"/>
                <w:sz w:val="32"/>
                <w:szCs w:val="32"/>
                <w:lang w:val="en-US" w:eastAsia="zh-CN"/>
              </w:rPr>
              <w:t>.02</w:t>
            </w:r>
          </w:p>
        </w:tc>
        <w:tc>
          <w:tcPr>
            <w:tcW w:w="1656" w:type="dxa"/>
          </w:tcPr>
          <w:p>
            <w:pPr>
              <w:autoSpaceDN w:val="0"/>
              <w:jc w:val="center"/>
              <w:rPr>
                <w:rFonts w:hint="default" w:ascii="仿宋" w:hAnsi="仿宋" w:eastAsia="仿宋"/>
                <w:color w:val="010101"/>
                <w:sz w:val="32"/>
                <w:szCs w:val="32"/>
                <w:lang w:val="en-US" w:eastAsia="zh-CN"/>
              </w:rPr>
            </w:pPr>
            <w:r>
              <w:rPr>
                <w:rFonts w:hint="eastAsia" w:ascii="仿宋" w:eastAsia="仿宋" w:cs="仿宋"/>
                <w:sz w:val="32"/>
                <w:szCs w:val="32"/>
                <w:lang w:val="en-US" w:eastAsia="zh-CN"/>
              </w:rPr>
              <w:t>0.08</w:t>
            </w:r>
          </w:p>
        </w:tc>
        <w:tc>
          <w:tcPr>
            <w:tcW w:w="1891" w:type="dxa"/>
          </w:tcPr>
          <w:p>
            <w:pPr>
              <w:autoSpaceDN w:val="0"/>
              <w:jc w:val="center"/>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节约2.03%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公务用车购置及运行维护费</w:t>
            </w:r>
          </w:p>
        </w:tc>
        <w:tc>
          <w:tcPr>
            <w:tcW w:w="1656" w:type="dxa"/>
          </w:tcPr>
          <w:p>
            <w:pPr>
              <w:autoSpaceDN w:val="0"/>
              <w:jc w:val="center"/>
              <w:rPr>
                <w:rFonts w:ascii="仿宋" w:hAnsi="仿宋" w:eastAsia="仿宋"/>
                <w:color w:val="010101"/>
                <w:sz w:val="32"/>
                <w:szCs w:val="32"/>
              </w:rPr>
            </w:pPr>
            <w:r>
              <w:rPr>
                <w:rFonts w:hint="eastAsia" w:ascii="仿宋" w:hAnsi="仿宋" w:eastAsia="仿宋"/>
                <w:color w:val="010101"/>
                <w:sz w:val="32"/>
                <w:szCs w:val="32"/>
              </w:rPr>
              <w:t>0</w:t>
            </w:r>
          </w:p>
        </w:tc>
        <w:tc>
          <w:tcPr>
            <w:tcW w:w="1656" w:type="dxa"/>
          </w:tcPr>
          <w:p>
            <w:pPr>
              <w:autoSpaceDN w:val="0"/>
              <w:jc w:val="center"/>
              <w:rPr>
                <w:rFonts w:ascii="仿宋" w:hAnsi="仿宋" w:eastAsia="仿宋"/>
                <w:color w:val="010101"/>
                <w:sz w:val="32"/>
                <w:szCs w:val="32"/>
              </w:rPr>
            </w:pPr>
            <w:r>
              <w:rPr>
                <w:rFonts w:hint="eastAsia" w:ascii="仿宋" w:hAnsi="仿宋" w:eastAsia="仿宋"/>
                <w:color w:val="010101"/>
                <w:sz w:val="32"/>
                <w:szCs w:val="32"/>
              </w:rPr>
              <w:t>0</w:t>
            </w:r>
          </w:p>
        </w:tc>
        <w:tc>
          <w:tcPr>
            <w:tcW w:w="1656" w:type="dxa"/>
          </w:tcPr>
          <w:p>
            <w:pPr>
              <w:autoSpaceDN w:val="0"/>
              <w:jc w:val="center"/>
              <w:rPr>
                <w:rFonts w:ascii="仿宋" w:hAnsi="仿宋" w:eastAsia="仿宋"/>
                <w:color w:val="010101"/>
                <w:sz w:val="32"/>
                <w:szCs w:val="32"/>
              </w:rPr>
            </w:pPr>
            <w:r>
              <w:rPr>
                <w:rFonts w:hint="eastAsia" w:ascii="仿宋" w:hAnsi="仿宋" w:eastAsia="仿宋"/>
                <w:color w:val="010101"/>
                <w:sz w:val="32"/>
                <w:szCs w:val="32"/>
              </w:rPr>
              <w:t>0</w:t>
            </w:r>
          </w:p>
        </w:tc>
        <w:tc>
          <w:tcPr>
            <w:tcW w:w="1891" w:type="dxa"/>
          </w:tcPr>
          <w:p>
            <w:pPr>
              <w:autoSpaceDN w:val="0"/>
              <w:jc w:val="center"/>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ascii="仿宋" w:hAnsi="仿宋" w:eastAsia="仿宋"/>
                <w:color w:val="010101"/>
                <w:sz w:val="32"/>
                <w:szCs w:val="32"/>
              </w:rPr>
            </w:pPr>
            <w:r>
              <w:rPr>
                <w:rFonts w:hint="eastAsia" w:ascii="仿宋" w:hAnsi="仿宋" w:eastAsia="仿宋"/>
                <w:color w:val="010101"/>
                <w:sz w:val="32"/>
                <w:szCs w:val="32"/>
              </w:rPr>
              <w:t>其中：</w:t>
            </w:r>
            <w:r>
              <w:rPr>
                <w:rFonts w:ascii="仿宋" w:hAnsi="仿宋" w:eastAsia="仿宋"/>
                <w:color w:val="010101"/>
                <w:sz w:val="32"/>
                <w:szCs w:val="32"/>
              </w:rPr>
              <w:t>公务用车</w:t>
            </w:r>
            <w:r>
              <w:rPr>
                <w:rFonts w:hint="eastAsia" w:ascii="仿宋" w:hAnsi="仿宋" w:eastAsia="仿宋"/>
                <w:color w:val="010101"/>
                <w:sz w:val="32"/>
                <w:szCs w:val="32"/>
              </w:rPr>
              <w:t>运行维护</w:t>
            </w:r>
            <w:r>
              <w:rPr>
                <w:rFonts w:ascii="仿宋" w:hAnsi="仿宋" w:eastAsia="仿宋"/>
                <w:color w:val="010101"/>
                <w:sz w:val="32"/>
                <w:szCs w:val="32"/>
              </w:rPr>
              <w:t>费</w:t>
            </w:r>
          </w:p>
        </w:tc>
        <w:tc>
          <w:tcPr>
            <w:tcW w:w="1656" w:type="dxa"/>
          </w:tcPr>
          <w:p>
            <w:pPr>
              <w:autoSpaceDN w:val="0"/>
              <w:jc w:val="center"/>
              <w:rPr>
                <w:rFonts w:ascii="仿宋" w:hAnsi="仿宋" w:eastAsia="仿宋"/>
                <w:color w:val="010101"/>
                <w:sz w:val="32"/>
                <w:szCs w:val="32"/>
              </w:rPr>
            </w:pPr>
            <w:r>
              <w:rPr>
                <w:rFonts w:hint="eastAsia" w:ascii="仿宋" w:hAnsi="仿宋" w:eastAsia="仿宋"/>
                <w:color w:val="010101"/>
                <w:sz w:val="32"/>
                <w:szCs w:val="32"/>
              </w:rPr>
              <w:t>0</w:t>
            </w:r>
          </w:p>
        </w:tc>
        <w:tc>
          <w:tcPr>
            <w:tcW w:w="1656" w:type="dxa"/>
          </w:tcPr>
          <w:p>
            <w:pPr>
              <w:autoSpaceDN w:val="0"/>
              <w:jc w:val="center"/>
              <w:rPr>
                <w:rFonts w:ascii="仿宋" w:hAnsi="仿宋" w:eastAsia="仿宋"/>
                <w:color w:val="010101"/>
                <w:sz w:val="32"/>
                <w:szCs w:val="32"/>
              </w:rPr>
            </w:pPr>
            <w:r>
              <w:rPr>
                <w:rFonts w:hint="eastAsia" w:ascii="仿宋" w:hAnsi="仿宋" w:eastAsia="仿宋"/>
                <w:color w:val="010101"/>
                <w:sz w:val="32"/>
                <w:szCs w:val="32"/>
              </w:rPr>
              <w:t>0</w:t>
            </w:r>
          </w:p>
        </w:tc>
        <w:tc>
          <w:tcPr>
            <w:tcW w:w="1656" w:type="dxa"/>
          </w:tcPr>
          <w:p>
            <w:pPr>
              <w:autoSpaceDN w:val="0"/>
              <w:jc w:val="center"/>
              <w:rPr>
                <w:rFonts w:ascii="仿宋" w:hAnsi="仿宋" w:eastAsia="仿宋"/>
                <w:color w:val="010101"/>
                <w:sz w:val="32"/>
                <w:szCs w:val="32"/>
              </w:rPr>
            </w:pPr>
            <w:r>
              <w:rPr>
                <w:rFonts w:hint="eastAsia" w:ascii="仿宋" w:hAnsi="仿宋" w:eastAsia="仿宋"/>
                <w:color w:val="010101"/>
                <w:sz w:val="32"/>
                <w:szCs w:val="32"/>
              </w:rPr>
              <w:t>0</w:t>
            </w:r>
          </w:p>
        </w:tc>
        <w:tc>
          <w:tcPr>
            <w:tcW w:w="1891" w:type="dxa"/>
          </w:tcPr>
          <w:p>
            <w:pPr>
              <w:autoSpaceDN w:val="0"/>
              <w:jc w:val="center"/>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公务车</w:t>
            </w:r>
            <w:r>
              <w:rPr>
                <w:rFonts w:hint="eastAsia" w:ascii="仿宋" w:hAnsi="仿宋" w:eastAsia="仿宋"/>
                <w:color w:val="010101"/>
                <w:sz w:val="32"/>
                <w:szCs w:val="32"/>
              </w:rPr>
              <w:t>购置</w:t>
            </w:r>
            <w:r>
              <w:rPr>
                <w:rFonts w:ascii="仿宋" w:hAnsi="仿宋" w:eastAsia="仿宋"/>
                <w:color w:val="010101"/>
                <w:sz w:val="32"/>
                <w:szCs w:val="32"/>
              </w:rPr>
              <w:t>费</w:t>
            </w:r>
          </w:p>
        </w:tc>
        <w:tc>
          <w:tcPr>
            <w:tcW w:w="1656" w:type="dxa"/>
          </w:tcPr>
          <w:p>
            <w:pPr>
              <w:autoSpaceDN w:val="0"/>
              <w:jc w:val="center"/>
              <w:rPr>
                <w:rFonts w:ascii="仿宋" w:hAnsi="仿宋" w:eastAsia="仿宋"/>
                <w:color w:val="010101"/>
                <w:sz w:val="32"/>
                <w:szCs w:val="32"/>
              </w:rPr>
            </w:pPr>
            <w:r>
              <w:rPr>
                <w:rFonts w:hint="eastAsia" w:ascii="仿宋" w:hAnsi="仿宋" w:eastAsia="仿宋"/>
                <w:color w:val="010101"/>
                <w:sz w:val="32"/>
                <w:szCs w:val="32"/>
              </w:rPr>
              <w:t>0</w:t>
            </w:r>
          </w:p>
        </w:tc>
        <w:tc>
          <w:tcPr>
            <w:tcW w:w="1656" w:type="dxa"/>
          </w:tcPr>
          <w:p>
            <w:pPr>
              <w:autoSpaceDN w:val="0"/>
              <w:jc w:val="center"/>
              <w:rPr>
                <w:rFonts w:ascii="仿宋" w:hAnsi="仿宋" w:eastAsia="仿宋"/>
                <w:color w:val="010101"/>
                <w:sz w:val="32"/>
                <w:szCs w:val="32"/>
              </w:rPr>
            </w:pPr>
            <w:r>
              <w:rPr>
                <w:rFonts w:hint="eastAsia" w:ascii="仿宋" w:hAnsi="仿宋" w:eastAsia="仿宋"/>
                <w:color w:val="010101"/>
                <w:sz w:val="32"/>
                <w:szCs w:val="32"/>
              </w:rPr>
              <w:t>0</w:t>
            </w:r>
          </w:p>
        </w:tc>
        <w:tc>
          <w:tcPr>
            <w:tcW w:w="1656" w:type="dxa"/>
          </w:tcPr>
          <w:p>
            <w:pPr>
              <w:autoSpaceDN w:val="0"/>
              <w:jc w:val="center"/>
              <w:rPr>
                <w:rFonts w:ascii="仿宋" w:hAnsi="仿宋" w:eastAsia="仿宋"/>
                <w:color w:val="010101"/>
                <w:sz w:val="32"/>
                <w:szCs w:val="32"/>
              </w:rPr>
            </w:pPr>
            <w:r>
              <w:rPr>
                <w:rFonts w:hint="eastAsia" w:ascii="仿宋" w:hAnsi="仿宋" w:eastAsia="仿宋"/>
                <w:color w:val="010101"/>
                <w:sz w:val="32"/>
                <w:szCs w:val="32"/>
              </w:rPr>
              <w:t>0</w:t>
            </w:r>
          </w:p>
        </w:tc>
        <w:tc>
          <w:tcPr>
            <w:tcW w:w="1891" w:type="dxa"/>
          </w:tcPr>
          <w:p>
            <w:pPr>
              <w:autoSpaceDN w:val="0"/>
              <w:jc w:val="center"/>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2376" w:type="dxa"/>
          </w:tcPr>
          <w:p>
            <w:pPr>
              <w:autoSpaceDN w:val="0"/>
              <w:rPr>
                <w:rFonts w:ascii="仿宋" w:hAnsi="仿宋" w:eastAsia="仿宋"/>
                <w:color w:val="010101"/>
                <w:sz w:val="32"/>
                <w:szCs w:val="32"/>
              </w:rPr>
            </w:pPr>
            <w:r>
              <w:rPr>
                <w:rFonts w:hint="eastAsia" w:ascii="仿宋" w:hAnsi="仿宋" w:eastAsia="仿宋"/>
                <w:color w:val="010101"/>
                <w:sz w:val="32"/>
                <w:szCs w:val="32"/>
              </w:rPr>
              <w:t>合计</w:t>
            </w:r>
          </w:p>
        </w:tc>
        <w:tc>
          <w:tcPr>
            <w:tcW w:w="1656" w:type="dxa"/>
            <w:vAlign w:val="top"/>
          </w:tcPr>
          <w:p>
            <w:pPr>
              <w:autoSpaceDN w:val="0"/>
              <w:jc w:val="center"/>
              <w:rPr>
                <w:rFonts w:ascii="仿宋" w:hAnsi="仿宋" w:eastAsia="仿宋"/>
                <w:color w:val="010101"/>
                <w:sz w:val="32"/>
                <w:szCs w:val="32"/>
              </w:rPr>
            </w:pPr>
            <w:r>
              <w:rPr>
                <w:rFonts w:hint="eastAsia" w:ascii="仿宋" w:hAnsi="仿宋" w:eastAsia="仿宋"/>
                <w:color w:val="010101"/>
                <w:sz w:val="32"/>
                <w:szCs w:val="32"/>
                <w:lang w:val="en-US" w:eastAsia="zh-CN"/>
              </w:rPr>
              <w:t>4.1</w:t>
            </w:r>
          </w:p>
        </w:tc>
        <w:tc>
          <w:tcPr>
            <w:tcW w:w="1656" w:type="dxa"/>
            <w:vAlign w:val="top"/>
          </w:tcPr>
          <w:p>
            <w:pPr>
              <w:autoSpaceDN w:val="0"/>
              <w:jc w:val="center"/>
              <w:rPr>
                <w:rFonts w:ascii="仿宋" w:hAnsi="仿宋" w:eastAsia="仿宋"/>
                <w:color w:val="010101"/>
                <w:sz w:val="32"/>
                <w:szCs w:val="32"/>
              </w:rPr>
            </w:pPr>
            <w:r>
              <w:rPr>
                <w:rFonts w:ascii="仿宋" w:eastAsia="仿宋" w:cs="仿宋"/>
                <w:sz w:val="32"/>
                <w:szCs w:val="32"/>
              </w:rPr>
              <w:t>4</w:t>
            </w:r>
            <w:r>
              <w:rPr>
                <w:rFonts w:hint="eastAsia" w:ascii="仿宋" w:eastAsia="仿宋" w:cs="仿宋"/>
                <w:sz w:val="32"/>
                <w:szCs w:val="32"/>
                <w:lang w:val="en-US" w:eastAsia="zh-CN"/>
              </w:rPr>
              <w:t>.02</w:t>
            </w:r>
          </w:p>
        </w:tc>
        <w:tc>
          <w:tcPr>
            <w:tcW w:w="1656" w:type="dxa"/>
            <w:vAlign w:val="top"/>
          </w:tcPr>
          <w:p>
            <w:pPr>
              <w:autoSpaceDN w:val="0"/>
              <w:jc w:val="center"/>
              <w:rPr>
                <w:rFonts w:hint="default" w:ascii="仿宋" w:hAnsi="仿宋" w:eastAsia="仿宋"/>
                <w:color w:val="010101"/>
                <w:sz w:val="32"/>
                <w:szCs w:val="32"/>
                <w:lang w:val="en-US"/>
              </w:rPr>
            </w:pPr>
            <w:r>
              <w:rPr>
                <w:rFonts w:hint="eastAsia" w:ascii="仿宋" w:eastAsia="仿宋" w:cs="仿宋"/>
                <w:sz w:val="32"/>
                <w:szCs w:val="32"/>
                <w:lang w:val="en-US" w:eastAsia="zh-CN"/>
              </w:rPr>
              <w:t>0.08</w:t>
            </w:r>
          </w:p>
        </w:tc>
        <w:tc>
          <w:tcPr>
            <w:tcW w:w="1891" w:type="dxa"/>
            <w:vAlign w:val="top"/>
          </w:tcPr>
          <w:p>
            <w:pPr>
              <w:autoSpaceDN w:val="0"/>
              <w:jc w:val="center"/>
              <w:rPr>
                <w:rFonts w:ascii="仿宋" w:hAnsi="仿宋" w:eastAsia="仿宋"/>
                <w:color w:val="010101"/>
                <w:sz w:val="32"/>
                <w:szCs w:val="32"/>
              </w:rPr>
            </w:pPr>
            <w:r>
              <w:rPr>
                <w:rFonts w:hint="eastAsia" w:ascii="仿宋" w:hAnsi="仿宋" w:eastAsia="仿宋"/>
                <w:color w:val="010101"/>
                <w:sz w:val="32"/>
                <w:szCs w:val="32"/>
                <w:lang w:val="en-US" w:eastAsia="zh-CN"/>
              </w:rPr>
              <w:t>节约2.03%</w:t>
            </w:r>
          </w:p>
        </w:tc>
      </w:tr>
    </w:tbl>
    <w:p>
      <w:pPr>
        <w:numPr>
          <w:ilvl w:val="0"/>
          <w:numId w:val="1"/>
        </w:numPr>
        <w:autoSpaceDN w:val="0"/>
        <w:ind w:left="640" w:leftChars="0" w:firstLine="0" w:firstLineChars="0"/>
        <w:rPr>
          <w:rFonts w:ascii="仿宋" w:hAnsi="仿宋" w:eastAsia="仿宋"/>
          <w:color w:val="010101"/>
          <w:sz w:val="32"/>
          <w:szCs w:val="32"/>
        </w:rPr>
      </w:pPr>
      <w:r>
        <w:rPr>
          <w:rFonts w:ascii="仿宋" w:hAnsi="仿宋" w:eastAsia="仿宋"/>
          <w:color w:val="010101"/>
          <w:sz w:val="32"/>
          <w:szCs w:val="32"/>
        </w:rPr>
        <w:t>公务接待费</w:t>
      </w:r>
    </w:p>
    <w:p>
      <w:pPr>
        <w:autoSpaceDN w:val="0"/>
        <w:ind w:firstLine="640" w:firstLineChars="200"/>
        <w:rPr>
          <w:rFonts w:ascii="仿宋" w:hAnsi="仿宋" w:eastAsia="仿宋"/>
          <w:color w:val="010101"/>
          <w:sz w:val="32"/>
          <w:szCs w:val="32"/>
        </w:rPr>
      </w:pPr>
      <w:r>
        <w:rPr>
          <w:rFonts w:ascii="仿宋" w:hAnsi="仿宋" w:eastAsia="仿宋"/>
          <w:color w:val="010101"/>
          <w:sz w:val="32"/>
          <w:szCs w:val="32"/>
        </w:rPr>
        <w:t>全年国内公务接待</w:t>
      </w:r>
      <w:r>
        <w:rPr>
          <w:rFonts w:ascii="仿宋" w:hAnsi="仿宋" w:eastAsia="仿宋"/>
          <w:color w:val="010101"/>
          <w:sz w:val="32"/>
          <w:szCs w:val="32"/>
          <w:highlight w:val="none"/>
        </w:rPr>
        <w:t>共41批次，412人次</w:t>
      </w:r>
      <w:r>
        <w:rPr>
          <w:rFonts w:hint="eastAsia" w:ascii="仿宋" w:hAnsi="仿宋" w:eastAsia="仿宋"/>
          <w:color w:val="010101"/>
          <w:sz w:val="32"/>
          <w:szCs w:val="32"/>
          <w:highlight w:val="none"/>
        </w:rPr>
        <w:t>，</w:t>
      </w:r>
      <w:r>
        <w:rPr>
          <w:rFonts w:hint="eastAsia" w:ascii="仿宋" w:hAnsi="仿宋" w:eastAsia="仿宋"/>
          <w:color w:val="010101"/>
          <w:sz w:val="32"/>
          <w:szCs w:val="32"/>
        </w:rPr>
        <w:t>其中有公务接待函</w:t>
      </w:r>
      <w:r>
        <w:rPr>
          <w:rFonts w:ascii="仿宋" w:hAnsi="仿宋" w:eastAsia="仿宋"/>
          <w:color w:val="010101"/>
          <w:sz w:val="32"/>
          <w:szCs w:val="32"/>
        </w:rPr>
        <w:t>接待共</w:t>
      </w:r>
      <w:r>
        <w:rPr>
          <w:rFonts w:ascii="仿宋" w:hAnsi="仿宋" w:eastAsia="仿宋"/>
          <w:color w:val="010101"/>
          <w:sz w:val="32"/>
          <w:szCs w:val="32"/>
          <w:highlight w:val="none"/>
        </w:rPr>
        <w:t>41批次，412人次</w:t>
      </w:r>
      <w:r>
        <w:rPr>
          <w:rFonts w:hint="eastAsia" w:ascii="仿宋" w:hAnsi="仿宋" w:eastAsia="仿宋"/>
          <w:color w:val="010101"/>
          <w:sz w:val="32"/>
          <w:szCs w:val="32"/>
        </w:rPr>
        <w:t>。</w:t>
      </w:r>
      <w:r>
        <w:rPr>
          <w:rFonts w:ascii="仿宋" w:hAnsi="仿宋" w:eastAsia="仿宋"/>
          <w:color w:val="010101"/>
          <w:sz w:val="32"/>
          <w:szCs w:val="32"/>
        </w:rPr>
        <w:t>全年决算支出公务接待费</w:t>
      </w:r>
      <w:r>
        <w:rPr>
          <w:rFonts w:hint="eastAsia" w:ascii="仿宋" w:hAnsi="仿宋" w:eastAsia="仿宋"/>
          <w:color w:val="010101"/>
          <w:sz w:val="32"/>
          <w:szCs w:val="32"/>
          <w:lang w:val="en-US" w:eastAsia="zh-CN"/>
        </w:rPr>
        <w:t>4.02</w:t>
      </w:r>
      <w:r>
        <w:rPr>
          <w:rFonts w:ascii="仿宋" w:hAnsi="仿宋" w:eastAsia="仿宋"/>
          <w:color w:val="010101"/>
          <w:sz w:val="32"/>
          <w:szCs w:val="32"/>
        </w:rPr>
        <w:t>万元，较年初预算节约</w:t>
      </w:r>
      <w:r>
        <w:rPr>
          <w:rFonts w:hint="eastAsia" w:ascii="仿宋" w:hAnsi="仿宋" w:eastAsia="仿宋"/>
          <w:color w:val="010101"/>
          <w:sz w:val="32"/>
          <w:szCs w:val="32"/>
          <w:lang w:val="en-US" w:eastAsia="zh-CN"/>
        </w:rPr>
        <w:t>0.08</w:t>
      </w:r>
      <w:r>
        <w:rPr>
          <w:rFonts w:ascii="仿宋" w:hAnsi="仿宋" w:eastAsia="仿宋"/>
          <w:color w:val="010101"/>
          <w:sz w:val="32"/>
          <w:szCs w:val="32"/>
        </w:rPr>
        <w:t>万元，节约</w:t>
      </w:r>
      <w:r>
        <w:rPr>
          <w:rFonts w:hint="eastAsia" w:ascii="仿宋" w:hAnsi="仿宋" w:eastAsia="仿宋"/>
          <w:color w:val="010101"/>
          <w:sz w:val="32"/>
          <w:szCs w:val="32"/>
          <w:lang w:val="en-US" w:eastAsia="zh-CN"/>
        </w:rPr>
        <w:t>2.03</w:t>
      </w:r>
      <w:r>
        <w:rPr>
          <w:rFonts w:ascii="仿宋" w:hAnsi="仿宋" w:eastAsia="仿宋"/>
          <w:color w:val="010101"/>
          <w:sz w:val="32"/>
          <w:szCs w:val="32"/>
        </w:rPr>
        <w:t>%；较</w:t>
      </w:r>
      <w:r>
        <w:rPr>
          <w:rFonts w:hint="eastAsia" w:ascii="仿宋" w:hAnsi="仿宋" w:eastAsia="仿宋"/>
          <w:color w:val="010101"/>
          <w:sz w:val="32"/>
          <w:szCs w:val="32"/>
        </w:rPr>
        <w:t>上</w:t>
      </w:r>
      <w:r>
        <w:rPr>
          <w:rFonts w:ascii="仿宋" w:hAnsi="仿宋" w:eastAsia="仿宋"/>
          <w:color w:val="010101"/>
          <w:sz w:val="32"/>
          <w:szCs w:val="32"/>
        </w:rPr>
        <w:t>年支出</w:t>
      </w:r>
      <w:r>
        <w:rPr>
          <w:rFonts w:hint="eastAsia" w:ascii="仿宋" w:hAnsi="仿宋" w:eastAsia="仿宋"/>
          <w:color w:val="010101"/>
          <w:sz w:val="32"/>
          <w:szCs w:val="32"/>
        </w:rPr>
        <w:t>增加</w:t>
      </w:r>
      <w:r>
        <w:rPr>
          <w:rFonts w:hint="eastAsia" w:ascii="仿宋" w:hAnsi="仿宋" w:eastAsia="仿宋"/>
          <w:color w:val="010101"/>
          <w:sz w:val="32"/>
          <w:szCs w:val="32"/>
          <w:lang w:val="en-US" w:eastAsia="zh-CN"/>
        </w:rPr>
        <w:t>1.9</w:t>
      </w:r>
      <w:r>
        <w:rPr>
          <w:rFonts w:ascii="仿宋" w:hAnsi="仿宋" w:eastAsia="仿宋"/>
          <w:color w:val="010101"/>
          <w:sz w:val="32"/>
          <w:szCs w:val="32"/>
        </w:rPr>
        <w:t>万元，</w:t>
      </w:r>
      <w:r>
        <w:rPr>
          <w:rFonts w:hint="eastAsia" w:ascii="仿宋" w:hAnsi="仿宋" w:eastAsia="仿宋"/>
          <w:color w:val="010101"/>
          <w:sz w:val="32"/>
          <w:szCs w:val="32"/>
        </w:rPr>
        <w:t>上升</w:t>
      </w:r>
      <w:r>
        <w:rPr>
          <w:rFonts w:ascii="仿宋" w:hAnsi="仿宋" w:eastAsia="仿宋"/>
          <w:color w:val="010101"/>
          <w:sz w:val="32"/>
          <w:szCs w:val="32"/>
        </w:rPr>
        <w:t>比为</w:t>
      </w:r>
      <w:r>
        <w:rPr>
          <w:rFonts w:hint="eastAsia" w:ascii="仿宋" w:hAnsi="仿宋" w:eastAsia="仿宋"/>
          <w:color w:val="010101"/>
          <w:sz w:val="32"/>
          <w:szCs w:val="32"/>
          <w:lang w:val="en-US" w:eastAsia="zh-CN"/>
        </w:rPr>
        <w:t>89.62</w:t>
      </w:r>
      <w:r>
        <w:rPr>
          <w:rFonts w:ascii="仿宋" w:hAnsi="仿宋" w:eastAsia="仿宋"/>
          <w:color w:val="010101"/>
          <w:sz w:val="32"/>
          <w:szCs w:val="32"/>
        </w:rPr>
        <w:t>%。</w:t>
      </w:r>
    </w:p>
    <w:p>
      <w:pPr>
        <w:autoSpaceDN w:val="0"/>
        <w:outlineLvl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2</w:t>
      </w:r>
      <w:r>
        <w:rPr>
          <w:rFonts w:ascii="仿宋" w:hAnsi="仿宋" w:eastAsia="仿宋"/>
          <w:color w:val="010101"/>
          <w:sz w:val="32"/>
          <w:szCs w:val="32"/>
        </w:rPr>
        <w:t>、公务用车购置及运行维护费</w:t>
      </w:r>
    </w:p>
    <w:p>
      <w:pPr>
        <w:autoSpaceDN w:val="0"/>
        <w:rPr>
          <w:rFonts w:ascii="仿宋" w:hAnsi="仿宋" w:eastAsia="仿宋"/>
          <w:color w:val="010101"/>
          <w:sz w:val="32"/>
          <w:szCs w:val="32"/>
        </w:rPr>
      </w:pPr>
      <w:r>
        <w:rPr>
          <w:rFonts w:ascii="仿宋" w:hAnsi="仿宋" w:eastAsia="仿宋"/>
          <w:color w:val="010101"/>
          <w:sz w:val="32"/>
          <w:szCs w:val="32"/>
        </w:rPr>
        <w:t>　　2020</w:t>
      </w:r>
      <w:r>
        <w:rPr>
          <w:rFonts w:hint="eastAsia" w:ascii="仿宋" w:hAnsi="仿宋" w:eastAsia="仿宋"/>
          <w:color w:val="010101"/>
          <w:sz w:val="32"/>
          <w:szCs w:val="32"/>
        </w:rPr>
        <w:t>年单位</w:t>
      </w:r>
      <w:r>
        <w:rPr>
          <w:rFonts w:ascii="仿宋" w:hAnsi="仿宋" w:eastAsia="仿宋"/>
          <w:color w:val="010101"/>
          <w:sz w:val="32"/>
          <w:szCs w:val="32"/>
        </w:rPr>
        <w:t>实有车辆</w:t>
      </w:r>
      <w:r>
        <w:rPr>
          <w:rFonts w:hint="eastAsia" w:ascii="仿宋" w:hAnsi="仿宋" w:eastAsia="仿宋"/>
          <w:color w:val="010101"/>
          <w:sz w:val="32"/>
          <w:szCs w:val="32"/>
          <w:lang w:val="en-US" w:eastAsia="zh-CN"/>
        </w:rPr>
        <w:t>0</w:t>
      </w:r>
      <w:r>
        <w:rPr>
          <w:rFonts w:ascii="仿宋" w:hAnsi="仿宋" w:eastAsia="仿宋"/>
          <w:color w:val="010101"/>
          <w:sz w:val="32"/>
          <w:szCs w:val="32"/>
        </w:rPr>
        <w:t>辆，其中公共预算财政拨款开支运行维护费的公务用车保有量为</w:t>
      </w:r>
      <w:r>
        <w:rPr>
          <w:rFonts w:hint="eastAsia" w:ascii="仿宋" w:hAnsi="仿宋" w:eastAsia="仿宋"/>
          <w:color w:val="010101"/>
          <w:sz w:val="32"/>
          <w:szCs w:val="32"/>
          <w:lang w:val="en-US" w:eastAsia="zh-CN"/>
        </w:rPr>
        <w:t>0</w:t>
      </w:r>
      <w:r>
        <w:rPr>
          <w:rFonts w:ascii="仿宋" w:hAnsi="仿宋" w:eastAsia="仿宋"/>
          <w:color w:val="010101"/>
          <w:sz w:val="32"/>
          <w:szCs w:val="32"/>
        </w:rPr>
        <w:t>辆。其中：</w:t>
      </w:r>
    </w:p>
    <w:p>
      <w:pPr>
        <w:autoSpaceDN w:val="0"/>
        <w:outlineLvl w:val="0"/>
        <w:rPr>
          <w:rFonts w:ascii="仿宋" w:hAnsi="仿宋" w:eastAsia="仿宋"/>
          <w:color w:val="010101"/>
          <w:sz w:val="32"/>
          <w:szCs w:val="32"/>
        </w:rPr>
      </w:pPr>
      <w:r>
        <w:rPr>
          <w:rFonts w:ascii="仿宋" w:hAnsi="仿宋" w:eastAsia="仿宋"/>
          <w:color w:val="010101"/>
          <w:sz w:val="32"/>
          <w:szCs w:val="32"/>
        </w:rPr>
        <w:t>　　（1）公务车运行维护费</w:t>
      </w:r>
    </w:p>
    <w:p>
      <w:pPr>
        <w:autoSpaceDN w:val="0"/>
        <w:rPr>
          <w:rFonts w:ascii="仿宋" w:hAnsi="仿宋" w:eastAsia="仿宋"/>
          <w:color w:val="010101"/>
          <w:sz w:val="32"/>
          <w:szCs w:val="32"/>
        </w:rPr>
      </w:pPr>
      <w:r>
        <w:rPr>
          <w:rFonts w:ascii="仿宋" w:hAnsi="仿宋" w:eastAsia="仿宋"/>
          <w:color w:val="010101"/>
          <w:sz w:val="32"/>
          <w:szCs w:val="32"/>
        </w:rPr>
        <w:t>　　2020年的公务车运行维护费为</w:t>
      </w:r>
      <w:r>
        <w:rPr>
          <w:rFonts w:hint="eastAsia" w:ascii="仿宋" w:hAnsi="仿宋" w:eastAsia="仿宋"/>
          <w:color w:val="010101"/>
          <w:sz w:val="32"/>
          <w:szCs w:val="32"/>
          <w:lang w:val="en-US" w:eastAsia="zh-CN"/>
        </w:rPr>
        <w:t>0</w:t>
      </w:r>
      <w:r>
        <w:rPr>
          <w:rFonts w:ascii="仿宋" w:hAnsi="仿宋" w:eastAsia="仿宋"/>
          <w:color w:val="010101"/>
          <w:sz w:val="32"/>
          <w:szCs w:val="32"/>
        </w:rPr>
        <w:t>万元，较年初预算节约</w:t>
      </w:r>
      <w:r>
        <w:rPr>
          <w:rFonts w:hint="eastAsia" w:ascii="仿宋" w:hAnsi="仿宋" w:eastAsia="仿宋"/>
          <w:color w:val="010101"/>
          <w:sz w:val="32"/>
          <w:szCs w:val="32"/>
          <w:lang w:val="en-US" w:eastAsia="zh-CN"/>
        </w:rPr>
        <w:t>0</w:t>
      </w:r>
      <w:r>
        <w:rPr>
          <w:rFonts w:ascii="仿宋" w:hAnsi="仿宋" w:eastAsia="仿宋"/>
          <w:color w:val="010101"/>
          <w:sz w:val="32"/>
          <w:szCs w:val="32"/>
        </w:rPr>
        <w:t>万元，节约</w:t>
      </w:r>
      <w:r>
        <w:rPr>
          <w:rFonts w:hint="eastAsia" w:ascii="仿宋" w:hAnsi="仿宋" w:eastAsia="仿宋"/>
          <w:color w:val="010101"/>
          <w:sz w:val="32"/>
          <w:szCs w:val="32"/>
          <w:lang w:val="en-US" w:eastAsia="zh-CN"/>
        </w:rPr>
        <w:t>0</w:t>
      </w:r>
      <w:r>
        <w:rPr>
          <w:rFonts w:ascii="仿宋" w:hAnsi="仿宋" w:eastAsia="仿宋"/>
          <w:color w:val="010101"/>
          <w:sz w:val="32"/>
          <w:szCs w:val="32"/>
        </w:rPr>
        <w:t>%；平均每台车的运行费用为</w:t>
      </w:r>
      <w:r>
        <w:rPr>
          <w:rFonts w:hint="eastAsia" w:ascii="仿宋" w:hAnsi="仿宋" w:eastAsia="仿宋"/>
          <w:color w:val="010101"/>
          <w:sz w:val="32"/>
          <w:szCs w:val="32"/>
          <w:lang w:val="en-US" w:eastAsia="zh-CN"/>
        </w:rPr>
        <w:t>0</w:t>
      </w:r>
      <w:r>
        <w:rPr>
          <w:rFonts w:ascii="仿宋" w:hAnsi="仿宋" w:eastAsia="仿宋"/>
          <w:color w:val="010101"/>
          <w:sz w:val="32"/>
          <w:szCs w:val="32"/>
        </w:rPr>
        <w:t>万元，较</w:t>
      </w:r>
      <w:r>
        <w:rPr>
          <w:rFonts w:hint="eastAsia" w:ascii="仿宋" w:hAnsi="仿宋" w:eastAsia="仿宋"/>
          <w:color w:val="010101"/>
          <w:sz w:val="32"/>
          <w:szCs w:val="32"/>
        </w:rPr>
        <w:t>上</w:t>
      </w:r>
      <w:r>
        <w:rPr>
          <w:rFonts w:ascii="仿宋" w:hAnsi="仿宋" w:eastAsia="仿宋"/>
          <w:color w:val="010101"/>
          <w:sz w:val="32"/>
          <w:szCs w:val="32"/>
        </w:rPr>
        <w:t>年平均每台车运行维护费</w:t>
      </w:r>
      <w:r>
        <w:rPr>
          <w:rFonts w:hint="eastAsia" w:ascii="仿宋" w:hAnsi="仿宋" w:eastAsia="仿宋"/>
          <w:color w:val="010101"/>
          <w:sz w:val="32"/>
          <w:szCs w:val="32"/>
          <w:lang w:val="en-US" w:eastAsia="zh-CN"/>
        </w:rPr>
        <w:t>持平，都是0万元</w:t>
      </w:r>
      <w:r>
        <w:rPr>
          <w:rFonts w:ascii="仿宋" w:hAnsi="仿宋" w:eastAsia="仿宋"/>
          <w:color w:val="010101"/>
          <w:sz w:val="32"/>
          <w:szCs w:val="32"/>
        </w:rPr>
        <w:t>。</w:t>
      </w:r>
    </w:p>
    <w:p>
      <w:pPr>
        <w:autoSpaceDN w:val="0"/>
        <w:outlineLvl w:val="0"/>
        <w:rPr>
          <w:rFonts w:ascii="仿宋" w:hAnsi="仿宋" w:eastAsia="仿宋"/>
          <w:color w:val="010101"/>
          <w:sz w:val="32"/>
          <w:szCs w:val="32"/>
        </w:rPr>
      </w:pPr>
      <w:r>
        <w:rPr>
          <w:rFonts w:ascii="仿宋" w:hAnsi="仿宋" w:eastAsia="仿宋"/>
          <w:color w:val="010101"/>
          <w:sz w:val="32"/>
          <w:szCs w:val="32"/>
        </w:rPr>
        <w:t>　　（2）公务用车购置费</w:t>
      </w:r>
    </w:p>
    <w:p>
      <w:pPr>
        <w:autoSpaceDN w:val="0"/>
        <w:ind w:firstLine="645"/>
        <w:rPr>
          <w:rFonts w:ascii="仿宋" w:hAnsi="仿宋" w:eastAsia="仿宋"/>
          <w:color w:val="010101"/>
          <w:sz w:val="32"/>
          <w:szCs w:val="32"/>
        </w:rPr>
      </w:pPr>
      <w:r>
        <w:rPr>
          <w:rFonts w:ascii="仿宋" w:hAnsi="仿宋" w:eastAsia="仿宋"/>
          <w:color w:val="010101"/>
          <w:sz w:val="32"/>
          <w:szCs w:val="32"/>
        </w:rPr>
        <w:t>2020年新增公务用车</w:t>
      </w:r>
      <w:r>
        <w:rPr>
          <w:rFonts w:hint="eastAsia" w:ascii="仿宋" w:hAnsi="仿宋" w:eastAsia="仿宋"/>
          <w:color w:val="010101"/>
          <w:sz w:val="32"/>
          <w:szCs w:val="32"/>
          <w:lang w:val="en-US" w:eastAsia="zh-CN"/>
        </w:rPr>
        <w:t>0</w:t>
      </w:r>
      <w:r>
        <w:rPr>
          <w:rFonts w:ascii="仿宋" w:hAnsi="仿宋" w:eastAsia="仿宋"/>
          <w:color w:val="010101"/>
          <w:sz w:val="32"/>
          <w:szCs w:val="32"/>
        </w:rPr>
        <w:t>辆，金额</w:t>
      </w:r>
      <w:r>
        <w:rPr>
          <w:rFonts w:hint="eastAsia" w:ascii="仿宋" w:hAnsi="仿宋" w:eastAsia="仿宋"/>
          <w:color w:val="010101"/>
          <w:sz w:val="32"/>
          <w:szCs w:val="32"/>
          <w:lang w:val="en-US" w:eastAsia="zh-CN"/>
        </w:rPr>
        <w:t>0</w:t>
      </w:r>
      <w:r>
        <w:rPr>
          <w:rFonts w:ascii="仿宋" w:hAnsi="仿宋" w:eastAsia="仿宋"/>
          <w:color w:val="010101"/>
          <w:sz w:val="32"/>
          <w:szCs w:val="32"/>
        </w:rPr>
        <w:t>万元，较年初预算下降</w:t>
      </w:r>
      <w:r>
        <w:rPr>
          <w:rFonts w:hint="eastAsia" w:ascii="仿宋" w:hAnsi="仿宋" w:eastAsia="仿宋"/>
          <w:color w:val="010101"/>
          <w:sz w:val="32"/>
          <w:szCs w:val="32"/>
          <w:lang w:val="en-US" w:eastAsia="zh-CN"/>
        </w:rPr>
        <w:t>0</w:t>
      </w:r>
      <w:r>
        <w:rPr>
          <w:rFonts w:ascii="仿宋" w:hAnsi="仿宋" w:eastAsia="仿宋"/>
          <w:color w:val="010101"/>
          <w:sz w:val="32"/>
          <w:szCs w:val="32"/>
        </w:rPr>
        <w:t>万元，完成预算</w:t>
      </w:r>
      <w:r>
        <w:rPr>
          <w:rFonts w:hint="eastAsia" w:ascii="仿宋" w:hAnsi="仿宋" w:eastAsia="仿宋"/>
          <w:color w:val="010101"/>
          <w:sz w:val="32"/>
          <w:szCs w:val="32"/>
          <w:lang w:val="en-US" w:eastAsia="zh-CN"/>
        </w:rPr>
        <w:t>0</w:t>
      </w:r>
      <w:r>
        <w:rPr>
          <w:rFonts w:ascii="仿宋" w:hAnsi="仿宋" w:eastAsia="仿宋"/>
          <w:color w:val="010101"/>
          <w:sz w:val="32"/>
          <w:szCs w:val="32"/>
        </w:rPr>
        <w:t>%；较</w:t>
      </w:r>
      <w:r>
        <w:rPr>
          <w:rFonts w:hint="eastAsia" w:ascii="仿宋" w:hAnsi="仿宋" w:eastAsia="仿宋"/>
          <w:color w:val="010101"/>
          <w:sz w:val="32"/>
          <w:szCs w:val="32"/>
        </w:rPr>
        <w:t>上</w:t>
      </w:r>
      <w:r>
        <w:rPr>
          <w:rFonts w:ascii="仿宋" w:hAnsi="仿宋" w:eastAsia="仿宋"/>
          <w:color w:val="010101"/>
          <w:sz w:val="32"/>
          <w:szCs w:val="32"/>
        </w:rPr>
        <w:t>年增加支出</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p>
    <w:p>
      <w:pPr>
        <w:autoSpaceDN w:val="0"/>
        <w:ind w:firstLine="645"/>
        <w:rPr>
          <w:rFonts w:ascii="仿宋" w:hAnsi="仿宋" w:eastAsia="仿宋"/>
          <w:color w:val="010101"/>
          <w:sz w:val="32"/>
          <w:szCs w:val="32"/>
        </w:rPr>
      </w:pPr>
      <w:r>
        <w:rPr>
          <w:rFonts w:hint="eastAsia" w:ascii="仿宋" w:hAnsi="仿宋" w:eastAsia="仿宋"/>
          <w:color w:val="010101"/>
          <w:sz w:val="32"/>
          <w:szCs w:val="32"/>
        </w:rPr>
        <w:t>（3）2020年公务租车</w:t>
      </w:r>
      <w:r>
        <w:rPr>
          <w:rFonts w:hint="eastAsia" w:ascii="仿宋" w:hAnsi="仿宋" w:eastAsia="仿宋"/>
          <w:color w:val="010101"/>
          <w:sz w:val="32"/>
          <w:szCs w:val="32"/>
          <w:lang w:val="en-US" w:eastAsia="zh-CN"/>
        </w:rPr>
        <w:t>0</w:t>
      </w:r>
      <w:r>
        <w:rPr>
          <w:rFonts w:hint="eastAsia" w:ascii="仿宋" w:hAnsi="仿宋" w:eastAsia="仿宋"/>
          <w:color w:val="010101"/>
          <w:sz w:val="32"/>
          <w:szCs w:val="32"/>
        </w:rPr>
        <w:t>次，金额</w:t>
      </w:r>
      <w:r>
        <w:rPr>
          <w:rFonts w:hint="eastAsia" w:ascii="仿宋" w:hAnsi="仿宋" w:eastAsia="仿宋"/>
          <w:color w:val="010101"/>
          <w:sz w:val="32"/>
          <w:szCs w:val="32"/>
          <w:lang w:val="en-US" w:eastAsia="zh-CN"/>
        </w:rPr>
        <w:t>0</w:t>
      </w:r>
      <w:r>
        <w:rPr>
          <w:rFonts w:hint="eastAsia" w:ascii="仿宋" w:hAnsi="仿宋" w:eastAsia="仿宋"/>
          <w:color w:val="010101"/>
          <w:sz w:val="32"/>
          <w:szCs w:val="32"/>
        </w:rPr>
        <w:t>万元，其中到县外省内租车</w:t>
      </w:r>
      <w:r>
        <w:rPr>
          <w:rFonts w:hint="eastAsia" w:ascii="仿宋" w:hAnsi="仿宋" w:eastAsia="仿宋"/>
          <w:color w:val="010101"/>
          <w:sz w:val="32"/>
          <w:szCs w:val="32"/>
          <w:lang w:val="en-US" w:eastAsia="zh-CN"/>
        </w:rPr>
        <w:t>0</w:t>
      </w:r>
      <w:r>
        <w:rPr>
          <w:rFonts w:hint="eastAsia" w:ascii="仿宋" w:hAnsi="仿宋" w:eastAsia="仿宋"/>
          <w:color w:val="010101"/>
          <w:sz w:val="32"/>
          <w:szCs w:val="32"/>
        </w:rPr>
        <w:t>次，金额</w:t>
      </w:r>
      <w:r>
        <w:rPr>
          <w:rFonts w:hint="eastAsia" w:ascii="仿宋" w:hAnsi="仿宋" w:eastAsia="仿宋"/>
          <w:color w:val="010101"/>
          <w:sz w:val="32"/>
          <w:szCs w:val="32"/>
          <w:lang w:val="en-US" w:eastAsia="zh-CN"/>
        </w:rPr>
        <w:t>0</w:t>
      </w:r>
      <w:r>
        <w:rPr>
          <w:rFonts w:hint="eastAsia" w:ascii="仿宋" w:hAnsi="仿宋" w:eastAsia="仿宋"/>
          <w:color w:val="010101"/>
          <w:sz w:val="32"/>
          <w:szCs w:val="32"/>
        </w:rPr>
        <w:t>万元。</w:t>
      </w:r>
    </w:p>
    <w:p>
      <w:pPr>
        <w:rPr>
          <w:rFonts w:ascii="仿宋" w:hAnsi="仿宋" w:eastAsia="仿宋"/>
          <w:b/>
          <w:color w:val="010101"/>
          <w:sz w:val="32"/>
          <w:szCs w:val="32"/>
        </w:rPr>
      </w:pPr>
      <w:r>
        <w:rPr>
          <w:rFonts w:ascii="仿宋" w:hAnsi="仿宋" w:eastAsia="仿宋"/>
          <w:color w:val="010101"/>
          <w:sz w:val="32"/>
          <w:szCs w:val="32"/>
        </w:rPr>
        <w:t>　　</w:t>
      </w:r>
      <w:r>
        <w:rPr>
          <w:rFonts w:ascii="仿宋" w:hAnsi="仿宋" w:eastAsia="仿宋"/>
          <w:b w:val="0"/>
          <w:bCs/>
          <w:color w:val="010101"/>
          <w:sz w:val="32"/>
          <w:szCs w:val="32"/>
        </w:rPr>
        <w:t xml:space="preserve">三、绩效评价工作情况 </w:t>
      </w:r>
    </w:p>
    <w:p>
      <w:pPr>
        <w:autoSpaceDN w:val="0"/>
        <w:rPr>
          <w:rFonts w:ascii="仿宋" w:hAnsi="仿宋" w:eastAsia="仿宋"/>
          <w:color w:val="010101"/>
          <w:sz w:val="32"/>
          <w:szCs w:val="32"/>
        </w:rPr>
      </w:pPr>
      <w:r>
        <w:rPr>
          <w:rFonts w:ascii="仿宋" w:hAnsi="仿宋" w:eastAsia="仿宋"/>
          <w:color w:val="010101"/>
          <w:sz w:val="32"/>
          <w:szCs w:val="32"/>
        </w:rPr>
        <w:t>　　　根据《</w:t>
      </w:r>
      <w:r>
        <w:rPr>
          <w:rFonts w:hint="eastAsia" w:ascii="仿宋" w:hAnsi="仿宋" w:eastAsia="仿宋"/>
          <w:color w:val="010101"/>
          <w:sz w:val="32"/>
          <w:szCs w:val="32"/>
        </w:rPr>
        <w:t>关于开展202</w:t>
      </w:r>
      <w:r>
        <w:rPr>
          <w:rFonts w:hint="eastAsia" w:ascii="仿宋" w:hAnsi="仿宋" w:eastAsia="仿宋"/>
          <w:color w:val="010101"/>
          <w:sz w:val="32"/>
          <w:szCs w:val="32"/>
          <w:lang w:val="en-US" w:eastAsia="zh-CN"/>
        </w:rPr>
        <w:t>0</w:t>
      </w:r>
      <w:r>
        <w:rPr>
          <w:rFonts w:hint="eastAsia" w:ascii="仿宋" w:hAnsi="仿宋" w:eastAsia="仿宋"/>
          <w:color w:val="010101"/>
          <w:sz w:val="32"/>
          <w:szCs w:val="32"/>
        </w:rPr>
        <w:t>年度各预算单位部门整体支出绩效自评价工作的通知</w:t>
      </w:r>
      <w:r>
        <w:rPr>
          <w:rFonts w:ascii="仿宋" w:hAnsi="仿宋" w:eastAsia="仿宋"/>
          <w:color w:val="010101"/>
          <w:sz w:val="32"/>
          <w:szCs w:val="32"/>
        </w:rPr>
        <w:t>》（</w:t>
      </w:r>
      <w:r>
        <w:rPr>
          <w:rFonts w:hint="eastAsia" w:ascii="仿宋" w:hAnsi="仿宋" w:eastAsia="仿宋"/>
          <w:color w:val="010101"/>
          <w:sz w:val="32"/>
          <w:szCs w:val="32"/>
        </w:rPr>
        <w:t>绥</w:t>
      </w:r>
      <w:r>
        <w:rPr>
          <w:rFonts w:ascii="仿宋" w:hAnsi="仿宋" w:eastAsia="仿宋"/>
          <w:color w:val="010101"/>
          <w:sz w:val="32"/>
          <w:szCs w:val="32"/>
        </w:rPr>
        <w:t>财绩〔202</w:t>
      </w:r>
      <w:r>
        <w:rPr>
          <w:rFonts w:hint="eastAsia" w:ascii="仿宋" w:hAnsi="仿宋" w:eastAsia="仿宋"/>
          <w:color w:val="010101"/>
          <w:sz w:val="32"/>
          <w:szCs w:val="32"/>
        </w:rPr>
        <w:t>1</w:t>
      </w:r>
      <w:r>
        <w:rPr>
          <w:rFonts w:ascii="仿宋" w:hAnsi="仿宋" w:eastAsia="仿宋"/>
          <w:color w:val="010101"/>
          <w:sz w:val="32"/>
          <w:szCs w:val="32"/>
        </w:rPr>
        <w:t>〕</w:t>
      </w:r>
      <w:r>
        <w:rPr>
          <w:rFonts w:hint="eastAsia" w:ascii="仿宋" w:hAnsi="仿宋" w:eastAsia="仿宋"/>
          <w:color w:val="010101"/>
          <w:sz w:val="32"/>
          <w:szCs w:val="32"/>
        </w:rPr>
        <w:t>6</w:t>
      </w:r>
      <w:r>
        <w:rPr>
          <w:rFonts w:ascii="仿宋" w:hAnsi="仿宋" w:eastAsia="仿宋"/>
          <w:color w:val="010101"/>
          <w:sz w:val="32"/>
          <w:szCs w:val="32"/>
        </w:rPr>
        <w:t>号）</w:t>
      </w:r>
      <w:r>
        <w:rPr>
          <w:rFonts w:hint="eastAsia" w:ascii="仿宋" w:hAnsi="仿宋" w:eastAsia="仿宋"/>
          <w:color w:val="010101"/>
          <w:sz w:val="32"/>
          <w:szCs w:val="32"/>
        </w:rPr>
        <w:t>文件</w:t>
      </w:r>
      <w:r>
        <w:rPr>
          <w:rFonts w:ascii="仿宋" w:hAnsi="仿宋" w:eastAsia="仿宋"/>
          <w:color w:val="010101"/>
          <w:sz w:val="32"/>
          <w:szCs w:val="32"/>
        </w:rPr>
        <w:t>，</w:t>
      </w:r>
      <w:r>
        <w:rPr>
          <w:rFonts w:hint="eastAsia" w:ascii="仿宋" w:hAnsi="仿宋" w:eastAsia="仿宋"/>
          <w:color w:val="010101"/>
          <w:sz w:val="32"/>
          <w:szCs w:val="32"/>
        </w:rPr>
        <w:t>我单位</w:t>
      </w:r>
      <w:r>
        <w:rPr>
          <w:rFonts w:ascii="仿宋" w:hAnsi="仿宋" w:eastAsia="仿宋"/>
          <w:color w:val="010101"/>
          <w:sz w:val="32"/>
          <w:szCs w:val="32"/>
        </w:rPr>
        <w:t>成立了绩效评价工作领导小组，制定了《2020年度财政资金绩效自评方案》，并依据方案组织开展绩效评价工作。评价小组采取座谈等方式听取情况，检查基本支出、项目支出有关账目，收集整理支出相关资料，</w:t>
      </w:r>
      <w:r>
        <w:rPr>
          <w:rFonts w:hint="eastAsia" w:ascii="仿宋" w:hAnsi="仿宋" w:eastAsia="仿宋"/>
          <w:color w:val="010101"/>
          <w:sz w:val="32"/>
          <w:szCs w:val="32"/>
        </w:rPr>
        <w:t>对</w:t>
      </w:r>
      <w:r>
        <w:rPr>
          <w:rFonts w:ascii="仿宋" w:hAnsi="仿宋" w:eastAsia="仿宋"/>
          <w:color w:val="010101"/>
          <w:sz w:val="32"/>
          <w:szCs w:val="32"/>
        </w:rPr>
        <w:t>绩效自评材料进行分析，形成评价结论。</w:t>
      </w:r>
    </w:p>
    <w:p>
      <w:pPr>
        <w:autoSpaceDN w:val="0"/>
        <w:outlineLvl w:val="0"/>
        <w:rPr>
          <w:rFonts w:ascii="仿宋" w:hAnsi="仿宋" w:eastAsia="仿宋"/>
          <w:b/>
          <w:color w:val="010101"/>
          <w:sz w:val="32"/>
          <w:szCs w:val="32"/>
        </w:rPr>
      </w:pPr>
      <w:r>
        <w:rPr>
          <w:rFonts w:ascii="仿宋" w:hAnsi="仿宋" w:eastAsia="仿宋"/>
          <w:color w:val="010101"/>
          <w:sz w:val="32"/>
          <w:szCs w:val="32"/>
        </w:rPr>
        <w:t>　</w:t>
      </w:r>
      <w:r>
        <w:rPr>
          <w:rFonts w:ascii="仿宋" w:hAnsi="仿宋" w:eastAsia="仿宋"/>
          <w:b w:val="0"/>
          <w:bCs w:val="0"/>
          <w:color w:val="010101"/>
          <w:sz w:val="32"/>
          <w:szCs w:val="32"/>
        </w:rPr>
        <w:t xml:space="preserve">　四、部门整体支出绩效情况 </w:t>
      </w:r>
    </w:p>
    <w:p>
      <w:pPr>
        <w:autoSpaceDN w:val="0"/>
        <w:rPr>
          <w:rFonts w:ascii="仿宋" w:hAnsi="仿宋" w:eastAsia="仿宋"/>
          <w:color w:val="010101"/>
          <w:sz w:val="32"/>
          <w:szCs w:val="32"/>
        </w:rPr>
      </w:pPr>
      <w:r>
        <w:rPr>
          <w:rFonts w:ascii="仿宋" w:hAnsi="仿宋" w:eastAsia="仿宋"/>
          <w:color w:val="010101"/>
          <w:sz w:val="32"/>
          <w:szCs w:val="32"/>
        </w:rPr>
        <w:t>　2020年，</w:t>
      </w:r>
      <w:r>
        <w:rPr>
          <w:rFonts w:hint="eastAsia" w:ascii="仿宋" w:hAnsi="仿宋" w:eastAsia="仿宋"/>
          <w:color w:val="010101"/>
          <w:sz w:val="32"/>
          <w:szCs w:val="32"/>
        </w:rPr>
        <w:t>我单位</w:t>
      </w:r>
      <w:r>
        <w:rPr>
          <w:rFonts w:ascii="仿宋" w:hAnsi="仿宋" w:eastAsia="仿宋"/>
          <w:color w:val="010101"/>
          <w:sz w:val="32"/>
          <w:szCs w:val="32"/>
        </w:rPr>
        <w:t>在</w:t>
      </w:r>
      <w:r>
        <w:rPr>
          <w:rFonts w:hint="eastAsia" w:ascii="仿宋" w:hAnsi="仿宋" w:eastAsia="仿宋"/>
          <w:color w:val="010101"/>
          <w:sz w:val="32"/>
          <w:szCs w:val="32"/>
        </w:rPr>
        <w:t>县</w:t>
      </w:r>
      <w:r>
        <w:rPr>
          <w:rFonts w:ascii="仿宋" w:hAnsi="仿宋" w:eastAsia="仿宋"/>
          <w:color w:val="010101"/>
          <w:sz w:val="32"/>
          <w:szCs w:val="32"/>
        </w:rPr>
        <w:t>委、</w:t>
      </w:r>
      <w:r>
        <w:rPr>
          <w:rFonts w:hint="eastAsia" w:ascii="仿宋" w:hAnsi="仿宋" w:eastAsia="仿宋"/>
          <w:color w:val="010101"/>
          <w:sz w:val="32"/>
          <w:szCs w:val="32"/>
        </w:rPr>
        <w:t>县</w:t>
      </w:r>
      <w:r>
        <w:rPr>
          <w:rFonts w:ascii="仿宋" w:hAnsi="仿宋" w:eastAsia="仿宋"/>
          <w:color w:val="010101"/>
          <w:sz w:val="32"/>
          <w:szCs w:val="32"/>
        </w:rPr>
        <w:t>政府</w:t>
      </w:r>
      <w:r>
        <w:rPr>
          <w:rFonts w:hint="eastAsia" w:ascii="仿宋" w:hAnsi="仿宋" w:eastAsia="仿宋"/>
          <w:color w:val="010101"/>
          <w:sz w:val="32"/>
          <w:szCs w:val="32"/>
        </w:rPr>
        <w:t>的</w:t>
      </w:r>
      <w:r>
        <w:rPr>
          <w:rFonts w:ascii="仿宋" w:hAnsi="仿宋" w:eastAsia="仿宋"/>
          <w:color w:val="010101"/>
          <w:sz w:val="32"/>
          <w:szCs w:val="32"/>
        </w:rPr>
        <w:t>领导下，坚持依法行政、执法为民，稳中求进，改革创新，积极作为，突出抓改革强监管促发展，各方面工作稳步推进，根据</w:t>
      </w:r>
      <w:r>
        <w:rPr>
          <w:rFonts w:hint="eastAsia" w:ascii="仿宋" w:hAnsi="仿宋" w:eastAsia="仿宋"/>
          <w:color w:val="010101"/>
          <w:sz w:val="32"/>
          <w:szCs w:val="32"/>
        </w:rPr>
        <w:t>我单位制定的</w:t>
      </w:r>
      <w:r>
        <w:rPr>
          <w:rFonts w:ascii="仿宋" w:hAnsi="仿宋" w:eastAsia="仿宋"/>
          <w:color w:val="010101"/>
          <w:sz w:val="32"/>
          <w:szCs w:val="32"/>
        </w:rPr>
        <w:t>《部门整体支出绩效评价</w:t>
      </w:r>
      <w:r>
        <w:rPr>
          <w:rFonts w:hint="eastAsia" w:ascii="仿宋" w:hAnsi="仿宋" w:eastAsia="仿宋"/>
          <w:color w:val="010101"/>
          <w:sz w:val="32"/>
          <w:szCs w:val="32"/>
        </w:rPr>
        <w:t>自评分值表</w:t>
      </w:r>
      <w:r>
        <w:rPr>
          <w:rFonts w:ascii="仿宋" w:hAnsi="仿宋" w:eastAsia="仿宋"/>
          <w:color w:val="010101"/>
          <w:sz w:val="32"/>
          <w:szCs w:val="32"/>
        </w:rPr>
        <w:t>》评分，得分</w:t>
      </w:r>
      <w:r>
        <w:rPr>
          <w:rFonts w:hint="eastAsia" w:ascii="仿宋" w:hAnsi="仿宋" w:eastAsia="仿宋"/>
          <w:color w:val="010101"/>
          <w:sz w:val="32"/>
          <w:szCs w:val="32"/>
          <w:lang w:val="en-US" w:eastAsia="zh-CN"/>
        </w:rPr>
        <w:t>87</w:t>
      </w:r>
      <w:r>
        <w:rPr>
          <w:rFonts w:ascii="仿宋" w:hAnsi="仿宋" w:eastAsia="仿宋"/>
          <w:color w:val="010101"/>
          <w:sz w:val="32"/>
          <w:szCs w:val="32"/>
        </w:rPr>
        <w:t>分，财政支出绩效为“良”。主要绩效如下：</w:t>
      </w:r>
    </w:p>
    <w:p>
      <w:pPr>
        <w:numPr>
          <w:ilvl w:val="0"/>
          <w:numId w:val="2"/>
        </w:numPr>
        <w:autoSpaceDN w:val="0"/>
        <w:ind w:firstLine="640" w:firstLineChars="200"/>
        <w:rPr>
          <w:rFonts w:hint="eastAsia" w:ascii="仿宋" w:hAnsi="仿宋" w:eastAsia="仿宋" w:cs="仿宋"/>
          <w:color w:val="000000"/>
          <w:sz w:val="32"/>
          <w:szCs w:val="32"/>
        </w:rPr>
      </w:pPr>
      <w:r>
        <w:rPr>
          <w:rFonts w:hint="eastAsia" w:ascii="仿宋" w:hAnsi="仿宋" w:eastAsia="仿宋" w:cs="仿宋"/>
          <w:b w:val="0"/>
          <w:bCs w:val="0"/>
          <w:color w:val="010101"/>
          <w:sz w:val="32"/>
          <w:szCs w:val="32"/>
        </w:rPr>
        <w:t>成绩一</w:t>
      </w:r>
      <w:r>
        <w:rPr>
          <w:rFonts w:hint="eastAsia" w:ascii="仿宋" w:hAnsi="仿宋" w:eastAsia="仿宋" w:cs="仿宋"/>
          <w:b w:val="0"/>
          <w:bCs w:val="0"/>
          <w:color w:val="010101"/>
          <w:sz w:val="32"/>
          <w:szCs w:val="32"/>
          <w:lang w:eastAsia="zh-CN"/>
        </w:rPr>
        <w:t>：</w:t>
      </w:r>
      <w:r>
        <w:rPr>
          <w:rFonts w:hint="eastAsia" w:ascii="仿宋" w:hAnsi="仿宋" w:eastAsia="仿宋" w:cs="仿宋"/>
          <w:color w:val="000000"/>
          <w:sz w:val="32"/>
          <w:szCs w:val="32"/>
        </w:rPr>
        <w:t>本年度开展严督查工作、严执法工作、严格“三同时”审批，控制污染、污染防治工作、继续推进生态保护工作、稳步开展环境质量日常监测工作、开展“十三五”生态环境保护终期评估和“十四五”生态环境保护规划编制工作、全面完成全国第二次污染源普查工作、完成国家重点生态功能区考核工作。</w:t>
      </w:r>
    </w:p>
    <w:p>
      <w:pPr>
        <w:numPr>
          <w:ilvl w:val="0"/>
          <w:numId w:val="2"/>
        </w:numPr>
        <w:autoSpaceDN w:val="0"/>
        <w:ind w:firstLine="640" w:firstLineChars="200"/>
        <w:rPr>
          <w:rFonts w:hint="eastAsia" w:ascii="仿宋" w:hAnsi="仿宋" w:eastAsia="仿宋" w:cs="仿宋"/>
          <w:color w:val="000000"/>
          <w:sz w:val="32"/>
          <w:szCs w:val="32"/>
        </w:rPr>
      </w:pPr>
      <w:r>
        <w:rPr>
          <w:rFonts w:hint="eastAsia" w:ascii="仿宋" w:hAnsi="仿宋" w:eastAsia="仿宋" w:cs="仿宋"/>
          <w:b w:val="0"/>
          <w:bCs w:val="0"/>
          <w:color w:val="010101"/>
          <w:sz w:val="32"/>
          <w:szCs w:val="32"/>
        </w:rPr>
        <w:t>成绩</w:t>
      </w:r>
      <w:r>
        <w:rPr>
          <w:rFonts w:hint="eastAsia" w:ascii="仿宋" w:hAnsi="仿宋" w:eastAsia="仿宋" w:cs="仿宋"/>
          <w:b w:val="0"/>
          <w:bCs w:val="0"/>
          <w:color w:val="010101"/>
          <w:sz w:val="32"/>
          <w:szCs w:val="32"/>
          <w:lang w:val="en-US" w:eastAsia="zh-CN"/>
        </w:rPr>
        <w:t>二：完成</w:t>
      </w:r>
      <w:r>
        <w:rPr>
          <w:rFonts w:hint="eastAsia" w:ascii="仿宋" w:hAnsi="仿宋" w:eastAsia="仿宋"/>
          <w:color w:val="010101"/>
          <w:sz w:val="32"/>
          <w:szCs w:val="32"/>
        </w:rPr>
        <w:t>绥宁县农村环境综合整治整县推进项目</w:t>
      </w:r>
      <w:r>
        <w:rPr>
          <w:rFonts w:hint="eastAsia" w:ascii="仿宋" w:hAnsi="仿宋" w:eastAsia="仿宋"/>
          <w:color w:val="010101"/>
          <w:sz w:val="32"/>
          <w:szCs w:val="32"/>
          <w:lang w:val="en-US" w:eastAsia="zh-CN"/>
        </w:rPr>
        <w:t>工作。</w:t>
      </w:r>
    </w:p>
    <w:p>
      <w:pPr>
        <w:numPr>
          <w:ilvl w:val="0"/>
          <w:numId w:val="2"/>
        </w:numPr>
        <w:autoSpaceDN w:val="0"/>
        <w:ind w:firstLine="640" w:firstLineChars="200"/>
        <w:rPr>
          <w:rFonts w:hint="eastAsia" w:ascii="仿宋" w:hAnsi="仿宋" w:eastAsia="仿宋" w:cs="仿宋"/>
          <w:color w:val="000000"/>
          <w:sz w:val="32"/>
          <w:szCs w:val="32"/>
        </w:rPr>
      </w:pPr>
      <w:r>
        <w:rPr>
          <w:rFonts w:hint="eastAsia" w:ascii="仿宋" w:hAnsi="仿宋" w:eastAsia="仿宋" w:cs="仿宋"/>
          <w:b w:val="0"/>
          <w:bCs w:val="0"/>
          <w:color w:val="010101"/>
          <w:sz w:val="32"/>
          <w:szCs w:val="32"/>
        </w:rPr>
        <w:t>成绩</w:t>
      </w:r>
      <w:r>
        <w:rPr>
          <w:rFonts w:hint="eastAsia" w:ascii="仿宋" w:hAnsi="仿宋" w:eastAsia="仿宋" w:cs="仿宋"/>
          <w:b w:val="0"/>
          <w:bCs w:val="0"/>
          <w:color w:val="010101"/>
          <w:sz w:val="32"/>
          <w:szCs w:val="32"/>
          <w:lang w:val="en-US" w:eastAsia="zh-CN"/>
        </w:rPr>
        <w:t>三：完成</w:t>
      </w:r>
      <w:r>
        <w:rPr>
          <w:rFonts w:hint="eastAsia" w:ascii="仿宋" w:hAnsi="仿宋" w:eastAsia="仿宋"/>
          <w:color w:val="010101"/>
          <w:sz w:val="32"/>
          <w:szCs w:val="32"/>
        </w:rPr>
        <w:t>关峡水源的整治</w:t>
      </w:r>
      <w:r>
        <w:rPr>
          <w:rFonts w:hint="eastAsia" w:ascii="仿宋" w:hAnsi="仿宋" w:eastAsia="仿宋"/>
          <w:color w:val="010101"/>
          <w:sz w:val="32"/>
          <w:szCs w:val="32"/>
          <w:lang w:val="en-US" w:eastAsia="zh-CN"/>
        </w:rPr>
        <w:t>工作。</w:t>
      </w:r>
    </w:p>
    <w:p>
      <w:pPr>
        <w:autoSpaceDN w:val="0"/>
        <w:rPr>
          <w:rFonts w:ascii="仿宋" w:hAnsi="仿宋" w:eastAsia="仿宋"/>
          <w:color w:val="010101"/>
          <w:sz w:val="32"/>
          <w:szCs w:val="32"/>
        </w:rPr>
      </w:pPr>
      <w:r>
        <w:rPr>
          <w:rFonts w:ascii="仿宋" w:hAnsi="仿宋" w:eastAsia="仿宋"/>
          <w:color w:val="010101"/>
          <w:sz w:val="32"/>
          <w:szCs w:val="32"/>
        </w:rPr>
        <w:t>　</w:t>
      </w:r>
      <w:r>
        <w:rPr>
          <w:rFonts w:ascii="仿宋" w:hAnsi="仿宋" w:eastAsia="仿宋"/>
          <w:b/>
          <w:color w:val="010101"/>
          <w:sz w:val="32"/>
          <w:szCs w:val="32"/>
        </w:rPr>
        <w:t>　</w:t>
      </w:r>
      <w:r>
        <w:rPr>
          <w:rFonts w:ascii="仿宋" w:hAnsi="仿宋" w:eastAsia="仿宋"/>
          <w:color w:val="010101"/>
          <w:sz w:val="32"/>
          <w:szCs w:val="32"/>
        </w:rPr>
        <w:t xml:space="preserve">五、存在的主要问题 </w:t>
      </w:r>
    </w:p>
    <w:p>
      <w:pPr>
        <w:autoSpaceDN w:val="0"/>
        <w:outlineLvl w:val="0"/>
        <w:rPr>
          <w:rFonts w:hint="eastAsia" w:ascii="仿宋" w:hAnsi="仿宋" w:eastAsia="仿宋" w:cs="仿宋"/>
          <w:b w:val="0"/>
          <w:bCs w:val="0"/>
          <w:color w:val="010101"/>
          <w:sz w:val="32"/>
          <w:szCs w:val="32"/>
        </w:rPr>
      </w:pPr>
      <w:r>
        <w:rPr>
          <w:rFonts w:ascii="仿宋" w:hAnsi="仿宋" w:eastAsia="仿宋"/>
          <w:color w:val="010101"/>
          <w:sz w:val="32"/>
          <w:szCs w:val="32"/>
        </w:rPr>
        <w:t>　　</w:t>
      </w:r>
      <w:r>
        <w:rPr>
          <w:rFonts w:hint="eastAsia" w:ascii="仿宋" w:hAnsi="仿宋" w:eastAsia="仿宋" w:cs="仿宋"/>
          <w:b w:val="0"/>
          <w:bCs w:val="0"/>
          <w:color w:val="010101"/>
          <w:sz w:val="32"/>
          <w:szCs w:val="32"/>
        </w:rPr>
        <w:t>（一）预算执行</w:t>
      </w:r>
      <w:r>
        <w:rPr>
          <w:rFonts w:hint="eastAsia" w:ascii="仿宋" w:hAnsi="仿宋" w:eastAsia="仿宋" w:cs="仿宋"/>
          <w:b w:val="0"/>
          <w:bCs w:val="0"/>
          <w:color w:val="010101"/>
          <w:sz w:val="32"/>
          <w:szCs w:val="32"/>
          <w:lang w:eastAsia="zh-CN"/>
        </w:rPr>
        <w:t>：</w:t>
      </w:r>
      <w:r>
        <w:rPr>
          <w:rFonts w:hint="eastAsia" w:ascii="仿宋" w:hAnsi="仿宋" w:eastAsia="仿宋" w:cs="仿宋"/>
          <w:b w:val="0"/>
          <w:bCs w:val="0"/>
          <w:i w:val="0"/>
          <w:caps w:val="0"/>
          <w:color w:val="232323"/>
          <w:spacing w:val="0"/>
          <w:sz w:val="32"/>
          <w:szCs w:val="32"/>
        </w:rPr>
        <w:t>年预算执行中存在的主要问题是年初预算不足，调整预算较高，各明细科目的决算数与预算数相差较大。有待财政提高年初预算数才能解决。</w:t>
      </w:r>
      <w:r>
        <w:rPr>
          <w:rFonts w:hint="eastAsia" w:ascii="仿宋" w:hAnsi="仿宋" w:eastAsia="仿宋" w:cs="仿宋"/>
          <w:b w:val="0"/>
          <w:bCs w:val="0"/>
          <w:i w:val="0"/>
          <w:caps w:val="0"/>
          <w:color w:val="232323"/>
          <w:spacing w:val="0"/>
          <w:sz w:val="32"/>
          <w:szCs w:val="32"/>
          <w:lang w:eastAsia="zh-CN"/>
        </w:rPr>
        <w:t>中央、省级资金不做预算，但是做决算公开时，每一项功能分类金额要与预算做比较，无可比性，简单写“中央、省级资金上级专款未做预算”，决算数据又比较大，建议总体做比较就行，没必要决算每一项功能分类金额都要预算相对应的功能分类做比较。</w:t>
      </w:r>
      <w:r>
        <w:rPr>
          <w:rFonts w:hint="eastAsia" w:ascii="仿宋" w:hAnsi="仿宋" w:eastAsia="仿宋" w:cs="仿宋"/>
          <w:b w:val="0"/>
          <w:bCs w:val="0"/>
          <w:color w:val="010101"/>
          <w:sz w:val="32"/>
          <w:szCs w:val="32"/>
        </w:rPr>
        <w:t>　　</w:t>
      </w:r>
    </w:p>
    <w:p>
      <w:pPr>
        <w:autoSpaceDN w:val="0"/>
        <w:ind w:firstLine="630"/>
        <w:outlineLvl w:val="0"/>
        <w:rPr>
          <w:rFonts w:hint="eastAsia" w:ascii="仿宋" w:hAnsi="仿宋" w:eastAsia="仿宋" w:cs="仿宋"/>
          <w:b w:val="0"/>
          <w:bCs w:val="0"/>
          <w:color w:val="010101"/>
          <w:sz w:val="32"/>
          <w:szCs w:val="32"/>
          <w:lang w:eastAsia="zh-CN"/>
        </w:rPr>
      </w:pPr>
      <w:r>
        <w:rPr>
          <w:rFonts w:hint="eastAsia" w:ascii="仿宋" w:hAnsi="仿宋" w:eastAsia="仿宋" w:cs="仿宋"/>
          <w:b w:val="0"/>
          <w:bCs w:val="0"/>
          <w:color w:val="010101"/>
          <w:sz w:val="32"/>
          <w:szCs w:val="32"/>
        </w:rPr>
        <w:t>（</w:t>
      </w:r>
      <w:r>
        <w:rPr>
          <w:rFonts w:hint="eastAsia" w:ascii="仿宋" w:hAnsi="仿宋" w:eastAsia="仿宋" w:cs="仿宋"/>
          <w:b w:val="0"/>
          <w:bCs w:val="0"/>
          <w:color w:val="010101"/>
          <w:sz w:val="32"/>
          <w:szCs w:val="32"/>
          <w:lang w:eastAsia="zh-CN"/>
        </w:rPr>
        <w:t>二</w:t>
      </w:r>
      <w:r>
        <w:rPr>
          <w:rFonts w:hint="eastAsia" w:ascii="仿宋" w:hAnsi="仿宋" w:eastAsia="仿宋" w:cs="仿宋"/>
          <w:b w:val="0"/>
          <w:bCs w:val="0"/>
          <w:color w:val="010101"/>
          <w:sz w:val="32"/>
          <w:szCs w:val="32"/>
        </w:rPr>
        <w:t>）经费保障</w:t>
      </w:r>
      <w:r>
        <w:rPr>
          <w:rFonts w:hint="eastAsia" w:ascii="仿宋" w:hAnsi="仿宋" w:eastAsia="仿宋" w:cs="仿宋"/>
          <w:b w:val="0"/>
          <w:bCs w:val="0"/>
          <w:color w:val="010101"/>
          <w:sz w:val="32"/>
          <w:szCs w:val="32"/>
          <w:lang w:eastAsia="zh-CN"/>
        </w:rPr>
        <w:t>：</w:t>
      </w:r>
      <w:r>
        <w:rPr>
          <w:rFonts w:hint="eastAsia" w:ascii="仿宋" w:hAnsi="仿宋" w:eastAsia="仿宋" w:cs="仿宋"/>
          <w:b w:val="0"/>
          <w:bCs w:val="0"/>
          <w:i w:val="0"/>
          <w:caps w:val="0"/>
          <w:color w:val="010101"/>
          <w:spacing w:val="0"/>
          <w:sz w:val="32"/>
          <w:szCs w:val="32"/>
        </w:rPr>
        <w:t>公用经费的控制有一定的难度，</w:t>
      </w:r>
      <w:r>
        <w:rPr>
          <w:rFonts w:hint="eastAsia" w:ascii="仿宋" w:hAnsi="仿宋" w:eastAsia="仿宋" w:cs="仿宋"/>
          <w:b w:val="0"/>
          <w:bCs w:val="0"/>
          <w:i w:val="0"/>
          <w:caps w:val="0"/>
          <w:color w:val="010101"/>
          <w:spacing w:val="0"/>
          <w:sz w:val="32"/>
          <w:szCs w:val="32"/>
          <w:lang w:eastAsia="zh-CN"/>
        </w:rPr>
        <w:t>人均</w:t>
      </w:r>
      <w:r>
        <w:rPr>
          <w:rFonts w:hint="eastAsia" w:ascii="仿宋" w:hAnsi="仿宋" w:eastAsia="仿宋" w:cs="仿宋"/>
          <w:b w:val="0"/>
          <w:bCs w:val="0"/>
          <w:i w:val="0"/>
          <w:caps w:val="0"/>
          <w:color w:val="010101"/>
          <w:spacing w:val="0"/>
          <w:sz w:val="32"/>
          <w:szCs w:val="32"/>
          <w:lang w:val="en-US" w:eastAsia="zh-CN"/>
        </w:rPr>
        <w:t>5000元根本不够用，建议增加公用经费预算</w:t>
      </w:r>
      <w:r>
        <w:rPr>
          <w:rFonts w:hint="eastAsia" w:ascii="仿宋" w:hAnsi="仿宋" w:eastAsia="仿宋" w:cs="仿宋"/>
          <w:b w:val="0"/>
          <w:bCs w:val="0"/>
          <w:i w:val="0"/>
          <w:caps w:val="0"/>
          <w:color w:val="010101"/>
          <w:spacing w:val="0"/>
          <w:sz w:val="32"/>
          <w:szCs w:val="32"/>
        </w:rPr>
        <w:t>。</w:t>
      </w:r>
    </w:p>
    <w:p>
      <w:pPr>
        <w:autoSpaceDN w:val="0"/>
        <w:ind w:firstLine="640" w:firstLineChars="200"/>
        <w:rPr>
          <w:rFonts w:hint="eastAsia" w:ascii="仿宋" w:hAnsi="仿宋" w:eastAsia="仿宋" w:cs="仿宋"/>
          <w:b/>
          <w:bCs/>
          <w:color w:val="010101"/>
          <w:sz w:val="32"/>
          <w:szCs w:val="32"/>
          <w:lang w:val="en-US" w:eastAsia="zh-CN"/>
        </w:rPr>
      </w:pPr>
      <w:r>
        <w:rPr>
          <w:rFonts w:hint="eastAsia" w:ascii="仿宋" w:hAnsi="仿宋" w:eastAsia="仿宋" w:cs="仿宋"/>
          <w:b w:val="0"/>
          <w:bCs w:val="0"/>
          <w:color w:val="010101"/>
          <w:sz w:val="32"/>
          <w:szCs w:val="32"/>
          <w:lang w:eastAsia="zh-CN"/>
        </w:rPr>
        <w:t>（三）预决算公开：建议预决算公开前对各部门的报告、数据进行审核，审核通过后方可公开。</w:t>
      </w:r>
    </w:p>
    <w:p>
      <w:pPr>
        <w:autoSpaceDN w:val="0"/>
        <w:outlineLvl w:val="0"/>
        <w:rPr>
          <w:rFonts w:hint="eastAsia" w:ascii="仿宋" w:hAnsi="仿宋" w:eastAsia="仿宋" w:cs="仿宋"/>
          <w:color w:val="010101"/>
          <w:sz w:val="32"/>
          <w:szCs w:val="32"/>
        </w:rPr>
      </w:pPr>
      <w:r>
        <w:rPr>
          <w:rFonts w:hint="eastAsia" w:ascii="仿宋" w:hAnsi="仿宋" w:eastAsia="仿宋" w:cs="仿宋"/>
          <w:color w:val="010101"/>
          <w:sz w:val="32"/>
          <w:szCs w:val="32"/>
        </w:rPr>
        <w:t xml:space="preserve">　　六、改进措施和有关建议 </w:t>
      </w:r>
    </w:p>
    <w:p>
      <w:pPr>
        <w:numPr>
          <w:ilvl w:val="0"/>
          <w:numId w:val="0"/>
        </w:numPr>
        <w:autoSpaceDN w:val="0"/>
        <w:ind w:firstLine="640" w:firstLineChars="200"/>
        <w:rPr>
          <w:rFonts w:hint="eastAsia" w:ascii="仿宋" w:hAnsi="仿宋" w:eastAsia="仿宋" w:cs="仿宋"/>
          <w:i w:val="0"/>
          <w:caps w:val="0"/>
          <w:color w:val="010101"/>
          <w:spacing w:val="0"/>
          <w:sz w:val="32"/>
          <w:szCs w:val="32"/>
          <w:lang w:eastAsia="zh-CN"/>
        </w:rPr>
      </w:pPr>
      <w:r>
        <w:rPr>
          <w:rFonts w:hint="eastAsia" w:ascii="仿宋" w:hAnsi="仿宋" w:eastAsia="仿宋" w:cs="仿宋"/>
          <w:color w:val="010101"/>
          <w:sz w:val="32"/>
          <w:szCs w:val="32"/>
        </w:rPr>
        <w:t>（一）建议一</w:t>
      </w:r>
      <w:r>
        <w:rPr>
          <w:rFonts w:hint="eastAsia" w:ascii="仿宋" w:hAnsi="仿宋" w:eastAsia="仿宋" w:cs="仿宋"/>
          <w:b/>
          <w:bCs/>
          <w:i w:val="0"/>
          <w:caps w:val="0"/>
          <w:color w:val="010101"/>
          <w:spacing w:val="0"/>
          <w:sz w:val="32"/>
          <w:szCs w:val="32"/>
        </w:rPr>
        <w:t>、</w:t>
      </w:r>
      <w:r>
        <w:rPr>
          <w:rFonts w:hint="eastAsia" w:ascii="仿宋" w:hAnsi="仿宋" w:eastAsia="仿宋" w:cs="仿宋"/>
          <w:i w:val="0"/>
          <w:caps w:val="0"/>
          <w:color w:val="010101"/>
          <w:spacing w:val="0"/>
          <w:sz w:val="32"/>
          <w:szCs w:val="32"/>
        </w:rPr>
        <w:t>加强预算编制方法学习，结合实际不断提高预算编制质量</w:t>
      </w:r>
      <w:r>
        <w:rPr>
          <w:rFonts w:hint="eastAsia" w:ascii="仿宋" w:hAnsi="仿宋" w:eastAsia="仿宋" w:cs="仿宋"/>
          <w:i w:val="0"/>
          <w:caps w:val="0"/>
          <w:color w:val="010101"/>
          <w:spacing w:val="0"/>
          <w:sz w:val="32"/>
          <w:szCs w:val="32"/>
          <w:lang w:eastAsia="zh-CN"/>
        </w:rPr>
        <w:t>。</w:t>
      </w:r>
    </w:p>
    <w:p>
      <w:pPr>
        <w:numPr>
          <w:ilvl w:val="0"/>
          <w:numId w:val="0"/>
        </w:numPr>
        <w:autoSpaceDN w:val="0"/>
        <w:ind w:firstLine="640" w:firstLineChars="200"/>
        <w:rPr>
          <w:rFonts w:hint="eastAsia" w:ascii="仿宋" w:hAnsi="仿宋" w:eastAsia="仿宋" w:cs="仿宋"/>
          <w:i w:val="0"/>
          <w:caps w:val="0"/>
          <w:color w:val="232323"/>
          <w:spacing w:val="0"/>
          <w:sz w:val="32"/>
          <w:szCs w:val="32"/>
          <w:lang w:eastAsia="zh-CN"/>
        </w:rPr>
      </w:pPr>
      <w:r>
        <w:rPr>
          <w:rFonts w:ascii="仿宋" w:hAnsi="仿宋" w:eastAsia="仿宋"/>
          <w:b w:val="0"/>
          <w:bCs w:val="0"/>
          <w:color w:val="010101"/>
          <w:sz w:val="32"/>
          <w:szCs w:val="32"/>
        </w:rPr>
        <w:t>（</w:t>
      </w:r>
      <w:r>
        <w:rPr>
          <w:rFonts w:hint="eastAsia" w:ascii="仿宋" w:hAnsi="仿宋" w:eastAsia="仿宋"/>
          <w:b w:val="0"/>
          <w:bCs w:val="0"/>
          <w:color w:val="010101"/>
          <w:sz w:val="32"/>
          <w:szCs w:val="32"/>
          <w:lang w:eastAsia="zh-CN"/>
        </w:rPr>
        <w:t>二</w:t>
      </w:r>
      <w:r>
        <w:rPr>
          <w:rFonts w:ascii="仿宋" w:hAnsi="仿宋" w:eastAsia="仿宋"/>
          <w:b w:val="0"/>
          <w:bCs w:val="0"/>
          <w:color w:val="010101"/>
          <w:sz w:val="32"/>
          <w:szCs w:val="32"/>
        </w:rPr>
        <w:t>）</w:t>
      </w:r>
      <w:r>
        <w:rPr>
          <w:rFonts w:hint="eastAsia" w:ascii="仿宋" w:hAnsi="仿宋" w:eastAsia="仿宋"/>
          <w:b w:val="0"/>
          <w:bCs w:val="0"/>
          <w:color w:val="010101"/>
          <w:sz w:val="32"/>
          <w:szCs w:val="32"/>
        </w:rPr>
        <w:t>建议</w:t>
      </w:r>
      <w:r>
        <w:rPr>
          <w:rFonts w:hint="eastAsia" w:ascii="仿宋" w:hAnsi="仿宋" w:eastAsia="仿宋"/>
          <w:b w:val="0"/>
          <w:bCs w:val="0"/>
          <w:color w:val="010101"/>
          <w:sz w:val="32"/>
          <w:szCs w:val="32"/>
          <w:lang w:eastAsia="zh-CN"/>
        </w:rPr>
        <w:t>二</w:t>
      </w:r>
      <w:r>
        <w:rPr>
          <w:rFonts w:hint="eastAsia" w:ascii="仿宋" w:hAnsi="仿宋" w:eastAsia="仿宋" w:cs="仿宋"/>
          <w:i w:val="0"/>
          <w:caps w:val="0"/>
          <w:color w:val="010101"/>
          <w:spacing w:val="0"/>
          <w:sz w:val="32"/>
          <w:szCs w:val="32"/>
        </w:rPr>
        <w:t>、重视固定资产核算管理，单位固定资产实行统一管理，分级负责，办公室固定专人与财务人员共同负责管理。</w:t>
      </w:r>
      <w:r>
        <w:rPr>
          <w:rFonts w:hint="eastAsia" w:ascii="仿宋" w:hAnsi="仿宋" w:eastAsia="仿宋" w:cs="仿宋"/>
          <w:color w:val="000000"/>
          <w:sz w:val="32"/>
          <w:szCs w:val="32"/>
          <w:lang w:bidi="ar"/>
        </w:rPr>
        <w:t>对资产进行一次彻底的清查，对确实不能使用的资产按照相关程序进行处置，</w:t>
      </w:r>
      <w:r>
        <w:rPr>
          <w:rFonts w:hint="eastAsia" w:ascii="仿宋" w:hAnsi="仿宋" w:eastAsia="仿宋" w:cs="仿宋"/>
          <w:color w:val="000000"/>
          <w:sz w:val="32"/>
          <w:szCs w:val="32"/>
          <w:lang w:eastAsia="zh-CN" w:bidi="ar"/>
        </w:rPr>
        <w:t>对转隶调出等原因</w:t>
      </w:r>
      <w:r>
        <w:rPr>
          <w:rFonts w:hint="eastAsia" w:ascii="仿宋" w:hAnsi="仿宋" w:eastAsia="仿宋" w:cs="仿宋"/>
          <w:sz w:val="32"/>
          <w:szCs w:val="32"/>
          <w:lang w:bidi="ar"/>
        </w:rPr>
        <w:t>与相关单位核实对接后做资产调拨</w:t>
      </w:r>
      <w:r>
        <w:rPr>
          <w:rFonts w:hint="eastAsia" w:ascii="仿宋" w:hAnsi="仿宋" w:eastAsia="仿宋" w:cs="仿宋"/>
          <w:sz w:val="32"/>
          <w:szCs w:val="32"/>
          <w:lang w:eastAsia="zh-CN" w:bidi="ar"/>
        </w:rPr>
        <w:t>，</w:t>
      </w:r>
      <w:r>
        <w:rPr>
          <w:rFonts w:hint="eastAsia" w:ascii="仿宋" w:hAnsi="仿宋" w:eastAsia="仿宋" w:cs="仿宋"/>
          <w:color w:val="000000"/>
          <w:sz w:val="32"/>
          <w:szCs w:val="32"/>
          <w:lang w:bidi="ar"/>
        </w:rPr>
        <w:t>使</w:t>
      </w:r>
      <w:r>
        <w:rPr>
          <w:rFonts w:hint="eastAsia" w:ascii="仿宋" w:hAnsi="仿宋" w:eastAsia="仿宋" w:cs="仿宋"/>
          <w:sz w:val="32"/>
          <w:szCs w:val="32"/>
          <w:lang w:bidi="ar"/>
        </w:rPr>
        <w:t>资产管理系统和国有资产实物相符，更好的使用和管理国有资产。</w:t>
      </w:r>
    </w:p>
    <w:p>
      <w:pPr>
        <w:autoSpaceDN w:val="0"/>
        <w:ind w:firstLine="640" w:firstLineChars="200"/>
        <w:rPr>
          <w:rFonts w:hint="eastAsia" w:ascii="仿宋" w:hAnsi="仿宋" w:eastAsia="仿宋" w:cs="仿宋"/>
          <w:b/>
          <w:bCs/>
          <w:color w:val="010101"/>
          <w:sz w:val="32"/>
          <w:szCs w:val="32"/>
          <w:lang w:eastAsia="zh-CN"/>
        </w:rPr>
      </w:pPr>
      <w:r>
        <w:rPr>
          <w:rFonts w:hint="eastAsia" w:ascii="仿宋" w:hAnsi="仿宋" w:eastAsia="仿宋" w:cs="仿宋"/>
          <w:color w:val="010101"/>
          <w:sz w:val="32"/>
          <w:szCs w:val="32"/>
        </w:rPr>
        <w:t>　（三）建议三</w:t>
      </w:r>
      <w:r>
        <w:rPr>
          <w:rFonts w:hint="eastAsia" w:ascii="仿宋" w:hAnsi="仿宋" w:eastAsia="仿宋" w:cs="仿宋"/>
          <w:color w:val="010101"/>
          <w:sz w:val="32"/>
          <w:szCs w:val="32"/>
          <w:lang w:eastAsia="zh-CN"/>
        </w:rPr>
        <w:t>、</w:t>
      </w:r>
      <w:r>
        <w:rPr>
          <w:rFonts w:hint="eastAsia" w:ascii="仿宋" w:hAnsi="仿宋" w:eastAsia="仿宋" w:cs="仿宋"/>
          <w:b w:val="0"/>
          <w:bCs w:val="0"/>
          <w:color w:val="010101"/>
          <w:sz w:val="32"/>
          <w:szCs w:val="32"/>
          <w:lang w:eastAsia="zh-CN"/>
        </w:rPr>
        <w:t>建议对财务人员进行记账业务、部门绩效评价工作等培训。</w:t>
      </w:r>
    </w:p>
    <w:p>
      <w:pPr>
        <w:autoSpaceDN w:val="0"/>
        <w:ind w:firstLine="630"/>
        <w:rPr>
          <w:rFonts w:ascii="仿宋" w:hAnsi="仿宋" w:eastAsia="仿宋"/>
          <w:color w:val="010101"/>
          <w:sz w:val="32"/>
          <w:szCs w:val="32"/>
        </w:rPr>
      </w:pPr>
    </w:p>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 xml:space="preserve">                              邵阳市生态环境局绥宁分局</w:t>
      </w:r>
    </w:p>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 xml:space="preserve">                                     2021年4月1日</w:t>
      </w:r>
    </w:p>
    <w:sectPr>
      <w:footerReference r:id="rId3" w:type="default"/>
      <w:footerReference r:id="rId4"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544F36"/>
    <w:multiLevelType w:val="singleLevel"/>
    <w:tmpl w:val="89544F36"/>
    <w:lvl w:ilvl="0" w:tentative="0">
      <w:start w:val="1"/>
      <w:numFmt w:val="decimal"/>
      <w:suff w:val="nothing"/>
      <w:lvlText w:val="%1、"/>
      <w:lvlJc w:val="left"/>
      <w:pPr>
        <w:ind w:left="640" w:leftChars="0" w:firstLine="0" w:firstLineChars="0"/>
      </w:pPr>
    </w:lvl>
  </w:abstractNum>
  <w:abstractNum w:abstractNumId="1">
    <w:nsid w:val="CDC21EF8"/>
    <w:multiLevelType w:val="singleLevel"/>
    <w:tmpl w:val="CDC21EF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k2MzA5ODg2ZDJhYjJhYTFiYTc3ZWY4YjE4YzQwNTkifQ=="/>
  </w:docVars>
  <w:rsids>
    <w:rsidRoot w:val="00F97054"/>
    <w:rsid w:val="0002356F"/>
    <w:rsid w:val="00041358"/>
    <w:rsid w:val="00194B7F"/>
    <w:rsid w:val="002935B4"/>
    <w:rsid w:val="00345669"/>
    <w:rsid w:val="00381FE9"/>
    <w:rsid w:val="005E1EDA"/>
    <w:rsid w:val="005F5AAA"/>
    <w:rsid w:val="006224E7"/>
    <w:rsid w:val="006335BA"/>
    <w:rsid w:val="00642002"/>
    <w:rsid w:val="00694064"/>
    <w:rsid w:val="0072704F"/>
    <w:rsid w:val="00745072"/>
    <w:rsid w:val="00777ABE"/>
    <w:rsid w:val="0082627E"/>
    <w:rsid w:val="00906D5F"/>
    <w:rsid w:val="009730AD"/>
    <w:rsid w:val="009F1F47"/>
    <w:rsid w:val="00A1577A"/>
    <w:rsid w:val="00B55C44"/>
    <w:rsid w:val="00B67B6A"/>
    <w:rsid w:val="00B70BB6"/>
    <w:rsid w:val="00C14EB4"/>
    <w:rsid w:val="00C160C2"/>
    <w:rsid w:val="00C23C87"/>
    <w:rsid w:val="00C757CB"/>
    <w:rsid w:val="00CA3081"/>
    <w:rsid w:val="00CF1194"/>
    <w:rsid w:val="00DA0C18"/>
    <w:rsid w:val="00DA2B0B"/>
    <w:rsid w:val="00DF0F84"/>
    <w:rsid w:val="00E8314E"/>
    <w:rsid w:val="00EC4E43"/>
    <w:rsid w:val="00F37468"/>
    <w:rsid w:val="00F9352F"/>
    <w:rsid w:val="00F97054"/>
    <w:rsid w:val="016B617B"/>
    <w:rsid w:val="04C27B09"/>
    <w:rsid w:val="05714D1D"/>
    <w:rsid w:val="06BC6527"/>
    <w:rsid w:val="0F530CCD"/>
    <w:rsid w:val="115E0ED4"/>
    <w:rsid w:val="178C784F"/>
    <w:rsid w:val="1A8A7211"/>
    <w:rsid w:val="1C3B3D80"/>
    <w:rsid w:val="1CE4012E"/>
    <w:rsid w:val="1D293D92"/>
    <w:rsid w:val="1EE053AA"/>
    <w:rsid w:val="234F5BD5"/>
    <w:rsid w:val="263635B7"/>
    <w:rsid w:val="26CD1C32"/>
    <w:rsid w:val="294D088B"/>
    <w:rsid w:val="2B585166"/>
    <w:rsid w:val="2CB05936"/>
    <w:rsid w:val="30330D58"/>
    <w:rsid w:val="34F837D5"/>
    <w:rsid w:val="35B35324"/>
    <w:rsid w:val="368A544A"/>
    <w:rsid w:val="37126AF0"/>
    <w:rsid w:val="3B021A53"/>
    <w:rsid w:val="3BDE1F6B"/>
    <w:rsid w:val="40E67733"/>
    <w:rsid w:val="44B01F36"/>
    <w:rsid w:val="456327AB"/>
    <w:rsid w:val="4EBD3208"/>
    <w:rsid w:val="4FC96B8B"/>
    <w:rsid w:val="502B05AF"/>
    <w:rsid w:val="52074F21"/>
    <w:rsid w:val="5803006F"/>
    <w:rsid w:val="599B43CE"/>
    <w:rsid w:val="5A551748"/>
    <w:rsid w:val="5B513642"/>
    <w:rsid w:val="5BAC7420"/>
    <w:rsid w:val="5FA55972"/>
    <w:rsid w:val="6131633F"/>
    <w:rsid w:val="61FC42CB"/>
    <w:rsid w:val="63236614"/>
    <w:rsid w:val="6C37722F"/>
    <w:rsid w:val="770969AE"/>
    <w:rsid w:val="77DD5B8D"/>
    <w:rsid w:val="7C3823DD"/>
    <w:rsid w:val="7EEA1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0"/>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3534</Words>
  <Characters>3845</Characters>
  <Lines>41</Lines>
  <Paragraphs>11</Paragraphs>
  <TotalTime>27</TotalTime>
  <ScaleCrop>false</ScaleCrop>
  <LinksUpToDate>false</LinksUpToDate>
  <CharactersWithSpaces>4030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2021-03-16T07:18:00Z</dcterms:created>
  <dc:creator>Administrator</dc:creator>
  <cp:lastModifiedBy>艳艳</cp:lastModifiedBy>
  <dcterms:modified xsi:type="dcterms:W3CDTF">2022-08-23T09:01:32Z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656CB9C2F5574A558FA545EFA4DC7857</vt:lpwstr>
  </property>
</Properties>
</file>