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pacing w:val="23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pacing w:val="23"/>
          <w:sz w:val="44"/>
          <w:szCs w:val="44"/>
        </w:rPr>
        <w:t>临时救助申请审批表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spacing w:val="11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单</w:t>
      </w:r>
      <w:r>
        <w:rPr>
          <w:rFonts w:hint="eastAsia" w:ascii="宋体" w:hAnsi="宋体"/>
          <w:b/>
          <w:bCs/>
          <w:sz w:val="28"/>
          <w:szCs w:val="28"/>
        </w:rPr>
        <w:t>位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：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长铺</w:t>
      </w:r>
      <w:r>
        <w:rPr>
          <w:rFonts w:hint="eastAsia" w:ascii="宋体" w:hAnsi="宋体"/>
          <w:b/>
          <w:bCs/>
          <w:sz w:val="28"/>
          <w:szCs w:val="28"/>
        </w:rPr>
        <w:t>镇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社区</w:t>
      </w:r>
      <w:r>
        <w:rPr>
          <w:rFonts w:hint="eastAsia" w:ascii="宋体" w:hAnsi="宋体"/>
          <w:b/>
          <w:bCs/>
          <w:sz w:val="28"/>
          <w:szCs w:val="28"/>
          <w:u w:val="none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宋体" w:hAnsi="宋体"/>
          <w:b/>
          <w:bCs/>
          <w:sz w:val="28"/>
          <w:szCs w:val="28"/>
        </w:rPr>
        <w:t xml:space="preserve"> 编号：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1429"/>
        <w:gridCol w:w="627"/>
        <w:gridCol w:w="873"/>
        <w:gridCol w:w="1005"/>
        <w:gridCol w:w="953"/>
        <w:gridCol w:w="925"/>
        <w:gridCol w:w="256"/>
        <w:gridCol w:w="450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6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年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龄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民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族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户口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4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</w:p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城镇</w:t>
            </w:r>
          </w:p>
        </w:tc>
        <w:tc>
          <w:tcPr>
            <w:tcW w:w="2435" w:type="dxa"/>
            <w:vMerge w:val="restart"/>
            <w:noWrap w:val="0"/>
            <w:vAlign w:val="center"/>
          </w:tcPr>
          <w:p>
            <w:pPr>
              <w:spacing w:line="72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6518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43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7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2056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5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账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户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73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救助类型</w:t>
            </w:r>
          </w:p>
        </w:tc>
        <w:tc>
          <w:tcPr>
            <w:tcW w:w="488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□急难型；  □支出型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银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帐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288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家庭成员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息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与户主关系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6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致困原因</w:t>
            </w: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重大疾病</w:t>
            </w:r>
          </w:p>
        </w:tc>
        <w:tc>
          <w:tcPr>
            <w:tcW w:w="150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就业状况</w:t>
            </w: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在职人员</w:t>
            </w:r>
          </w:p>
        </w:tc>
        <w:tc>
          <w:tcPr>
            <w:tcW w:w="925" w:type="dxa"/>
            <w:vMerge w:val="restart"/>
            <w:noWrap w:val="0"/>
            <w:vAlign w:val="center"/>
          </w:tcPr>
          <w:p>
            <w:pPr>
              <w:tabs>
                <w:tab w:val="left" w:pos="542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健康</w:t>
            </w:r>
          </w:p>
          <w:p>
            <w:pPr>
              <w:tabs>
                <w:tab w:val="left" w:pos="542"/>
              </w:tabs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健康或良好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意外事故</w:t>
            </w: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400" w:lineRule="exact"/>
              <w:ind w:left="241" w:hanging="240" w:hanging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登记失业人员</w:t>
            </w: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一般或较弱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生活必需支出剧增</w:t>
            </w: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400" w:lineRule="exact"/>
              <w:ind w:left="241" w:hanging="240" w:hanging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无就业条件</w:t>
            </w: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76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其他特殊困难</w:t>
            </w:r>
          </w:p>
        </w:tc>
        <w:tc>
          <w:tcPr>
            <w:tcW w:w="150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noWrap w:val="0"/>
            <w:vAlign w:val="center"/>
          </w:tcPr>
          <w:p>
            <w:pPr>
              <w:spacing w:line="400" w:lineRule="exact"/>
              <w:ind w:left="241" w:hanging="240" w:hangingChars="100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灵活就业人员</w:t>
            </w:r>
          </w:p>
        </w:tc>
        <w:tc>
          <w:tcPr>
            <w:tcW w:w="925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3141" w:type="dxa"/>
            <w:gridSpan w:val="3"/>
            <w:noWrap w:val="0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重残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申请临时救助事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由</w:t>
            </w:r>
          </w:p>
        </w:tc>
        <w:tc>
          <w:tcPr>
            <w:tcW w:w="8953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申请人签名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社区审核意见</w:t>
            </w:r>
          </w:p>
        </w:tc>
        <w:tc>
          <w:tcPr>
            <w:tcW w:w="8953" w:type="dxa"/>
            <w:gridSpan w:val="9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签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字盖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章：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768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镇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审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核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意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8953" w:type="dxa"/>
            <w:gridSpan w:val="9"/>
            <w:noWrap w:val="0"/>
            <w:vAlign w:val="center"/>
          </w:tcPr>
          <w:p>
            <w:pPr>
              <w:spacing w:line="380" w:lineRule="exact"/>
              <w:ind w:left="1205" w:hanging="1200" w:hangingChars="5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经民主评议、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公示后，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拟同意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的临时救助申请，</w:t>
            </w:r>
          </w:p>
          <w:p>
            <w:pPr>
              <w:spacing w:line="380" w:lineRule="exact"/>
              <w:ind w:left="1243" w:leftChars="135" w:hanging="960" w:hangingChars="40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救助金额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元。</w:t>
            </w:r>
          </w:p>
          <w:p>
            <w:pPr>
              <w:tabs>
                <w:tab w:val="left" w:pos="5494"/>
              </w:tabs>
              <w:spacing w:line="380" w:lineRule="exac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经办人签章：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ind w:left="1200" w:hanging="1200" w:hangingChars="500"/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说明：1、请将本人申请书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报告（原件）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、身份证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、银行卡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 xml:space="preserve"> 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以及相关单位，部门医疗或其它凭证证明材料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的复印件提供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附后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ind w:right="-1245" w:rightChars="-593" w:firstLine="720" w:firstLineChars="3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2、银行账号不是本人的，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必须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要提供银行卡本人身份证的复印件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(注明;家庭关系）。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公    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根据个人申请和入户调查意见，经长铺镇政府、社区两委研究决定，现将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 xml:space="preserve">    月份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申请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临时救助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对象进行名单公示。</w:t>
      </w:r>
      <w:r>
        <w:rPr>
          <w:rFonts w:hint="eastAsia" w:ascii="仿宋" w:hAnsi="仿宋" w:eastAsia="仿宋" w:cs="仿宋"/>
          <w:sz w:val="28"/>
          <w:szCs w:val="28"/>
        </w:rPr>
        <w:t>如有意见或问题，自公示之日起七个工作日内（上午8∶00―12∶00，下午3∶00―6∶00），向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社区、镇政府反映。反映问题应实事求是，并尽可能提供可查的具体线索。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公示时间：20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日至20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tbl>
      <w:tblPr>
        <w:tblStyle w:val="4"/>
        <w:tblW w:w="91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956"/>
        <w:gridCol w:w="844"/>
        <w:gridCol w:w="1594"/>
        <w:gridCol w:w="3550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ascii="仿宋" w:hAnsi="仿宋" w:eastAsia="仿宋"/>
                <w:spacing w:val="-20"/>
                <w:sz w:val="24"/>
                <w:szCs w:val="24"/>
              </w:rPr>
              <w:t>序号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申请救助原因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8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3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/>
                <w:spacing w:val="-20"/>
                <w:sz w:val="24"/>
                <w:szCs w:val="24"/>
                <w:lang w:eastAsia="zh-CN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仿宋" w:hAnsi="仿宋" w:eastAsia="仿宋"/>
                <w:spacing w:val="-2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5520" w:firstLineChars="2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</w:t>
      </w:r>
    </w:p>
    <w:p>
      <w:pPr>
        <w:jc w:val="center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                        </w:t>
      </w:r>
      <w:r>
        <w:rPr>
          <w:rFonts w:hint="eastAsia" w:ascii="宋体" w:hAnsi="宋体"/>
          <w:sz w:val="24"/>
          <w:szCs w:val="24"/>
        </w:rPr>
        <w:t>社区</w:t>
      </w:r>
    </w:p>
    <w:p>
      <w:pPr>
        <w:jc w:val="right"/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日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footerReference r:id="rId3" w:type="default"/>
          <w:pgSz w:w="11850" w:h="16783"/>
          <w:pgMar w:top="1871" w:right="1871" w:bottom="1871" w:left="164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tbl>
      <w:tblPr>
        <w:tblStyle w:val="3"/>
        <w:tblW w:w="141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083"/>
        <w:gridCol w:w="1083"/>
        <w:gridCol w:w="1215"/>
        <w:gridCol w:w="1083"/>
        <w:gridCol w:w="2355"/>
        <w:gridCol w:w="2385"/>
        <w:gridCol w:w="1083"/>
        <w:gridCol w:w="870"/>
        <w:gridCol w:w="1455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4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新宋体" w:hAnsi="新宋体" w:eastAsia="新宋体" w:cs="新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长铺镇 2020年   月份临时救助打卡发放花名册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报告人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账户人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账户人身份证号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建设银行账号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1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民政专干：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分管领导 ：                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  <w:sectPr>
          <w:pgSz w:w="16783" w:h="11850" w:orient="landscape"/>
          <w:pgMar w:top="1644" w:right="1871" w:bottom="1871" w:left="187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45664"/>
    <w:rsid w:val="2C34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2020-09-15T09:12:00Z</dcterms:created>
  <dc:creator>婉如清扬</dc:creator>
  <cp:lastModifiedBy>婉如清扬</cp:lastModifiedBy>
  <dcterms:modified xsi:type="dcterms:W3CDTF">2020-09-15T09:14:03Z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