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ascii="仿宋" w:hAnsi="仿宋" w:eastAsia="仿宋"/>
          <w:color w:val="010101"/>
          <w:sz w:val="36"/>
          <w:szCs w:val="36"/>
        </w:rPr>
      </w:pPr>
      <w:r>
        <w:rPr>
          <w:rFonts w:hint="eastAsia" w:ascii="仿宋" w:hAnsi="仿宋" w:eastAsia="仿宋"/>
          <w:color w:val="010101"/>
          <w:sz w:val="36"/>
          <w:szCs w:val="36"/>
        </w:rPr>
        <w:t>绥宁县</w:t>
      </w:r>
      <w:r>
        <w:rPr>
          <w:rFonts w:hint="eastAsia" w:ascii="仿宋" w:hAnsi="仿宋" w:eastAsia="仿宋"/>
          <w:color w:val="010101"/>
          <w:sz w:val="36"/>
          <w:szCs w:val="36"/>
          <w:lang w:eastAsia="zh-CN"/>
        </w:rPr>
        <w:t>关峡苗族</w:t>
      </w:r>
      <w:r>
        <w:rPr>
          <w:rFonts w:hint="eastAsia" w:ascii="仿宋" w:hAnsi="仿宋" w:eastAsia="仿宋"/>
          <w:color w:val="010101"/>
          <w:sz w:val="36"/>
          <w:szCs w:val="36"/>
        </w:rPr>
        <w:t>乡人民政府2020年度</w:t>
      </w:r>
    </w:p>
    <w:p>
      <w:pPr>
        <w:autoSpaceDN w:val="0"/>
        <w:jc w:val="center"/>
        <w:rPr>
          <w:rFonts w:ascii="仿宋" w:hAnsi="仿宋" w:eastAsia="仿宋"/>
          <w:color w:val="010101"/>
          <w:sz w:val="36"/>
          <w:szCs w:val="36"/>
        </w:rPr>
      </w:pPr>
      <w:r>
        <w:rPr>
          <w:rFonts w:ascii="仿宋" w:hAnsi="仿宋" w:eastAsia="仿宋"/>
          <w:color w:val="010101"/>
          <w:sz w:val="36"/>
          <w:szCs w:val="36"/>
        </w:rPr>
        <w:t>部门整体支出绩效评价报告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宋体" w:eastAsia="仿宋" w:cs="宋体"/>
          <w:color w:val="333333"/>
          <w:kern w:val="0"/>
          <w:sz w:val="32"/>
          <w:szCs w:val="32"/>
          <w:shd w:val="clear" w:color="auto" w:fill="FFFFFF"/>
          <w:lang w:val="en-US" w:eastAsia="zh-CN" w:bidi="ar-SA"/>
        </w:rPr>
      </w:pPr>
      <w:r>
        <w:rPr>
          <w:rFonts w:hint="eastAsia" w:ascii="仿宋" w:hAnsi="宋体" w:eastAsia="仿宋" w:cs="宋体"/>
          <w:color w:val="333333"/>
          <w:kern w:val="0"/>
          <w:sz w:val="32"/>
          <w:szCs w:val="32"/>
          <w:shd w:val="clear" w:color="auto" w:fill="FFFFFF"/>
          <w:lang w:val="en-US" w:eastAsia="zh-CN" w:bidi="ar-SA"/>
        </w:rPr>
        <w:t>一、部门概况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 w:hAnsi="宋体" w:eastAsia="仿宋" w:cs="宋体"/>
          <w:color w:val="333333"/>
          <w:kern w:val="0"/>
          <w:sz w:val="32"/>
          <w:szCs w:val="32"/>
          <w:shd w:val="clear" w:color="auto" w:fill="FFFFFF"/>
          <w:lang w:val="en-US" w:eastAsia="zh-CN" w:bidi="ar-SA"/>
        </w:rPr>
      </w:pPr>
      <w:r>
        <w:rPr>
          <w:rFonts w:hint="eastAsia" w:ascii="仿宋" w:hAnsi="宋体" w:eastAsia="仿宋" w:cs="宋体"/>
          <w:color w:val="333333"/>
          <w:kern w:val="0"/>
          <w:sz w:val="32"/>
          <w:szCs w:val="32"/>
          <w:shd w:val="clear" w:color="auto" w:fill="FFFFFF"/>
          <w:lang w:val="en-US" w:eastAsia="zh-CN" w:bidi="ar-SA"/>
        </w:rPr>
        <w:t>(一)部门基本情况</w:t>
      </w:r>
    </w:p>
    <w:p>
      <w:pPr>
        <w:autoSpaceDN w:val="0"/>
        <w:rPr>
          <w:rFonts w:ascii="仿宋" w:hAnsi="仿宋" w:eastAsia="仿宋"/>
          <w:color w:val="010101"/>
          <w:sz w:val="32"/>
          <w:szCs w:val="32"/>
        </w:rPr>
      </w:pPr>
      <w:r>
        <w:rPr>
          <w:rFonts w:hint="eastAsia" w:ascii="仿宋" w:hAnsi="仿宋" w:eastAsia="仿宋"/>
          <w:color w:val="010101"/>
          <w:sz w:val="32"/>
          <w:szCs w:val="32"/>
        </w:rPr>
        <w:t xml:space="preserve"> 1、职能职责</w:t>
      </w:r>
    </w:p>
    <w:p>
      <w:pPr>
        <w:pStyle w:val="7"/>
        <w:shd w:val="clear" w:color="auto" w:fill="FFFFFF"/>
        <w:spacing w:before="0" w:beforeAutospacing="0" w:after="0" w:afterAutospacing="0" w:line="450" w:lineRule="atLeast"/>
        <w:ind w:firstLine="640"/>
        <w:jc w:val="both"/>
        <w:rPr>
          <w:rFonts w:ascii="氓庐鈥姑ぢ解??" w:eastAsia="氓庐鈥姑ぢ解??"/>
          <w:color w:val="333333"/>
        </w:rPr>
      </w:pPr>
      <w:r>
        <w:rPr>
          <w:rFonts w:hint="eastAsia" w:ascii="仿宋" w:hAnsi="仿宋" w:eastAsia="仿宋"/>
          <w:color w:val="010101"/>
          <w:sz w:val="32"/>
          <w:szCs w:val="32"/>
        </w:rPr>
        <w:t xml:space="preserve"> </w:t>
      </w:r>
      <w:r>
        <w:rPr>
          <w:rFonts w:hint="eastAsia" w:ascii="仿宋" w:eastAsia="仿宋"/>
          <w:color w:val="333333"/>
          <w:sz w:val="32"/>
          <w:szCs w:val="32"/>
          <w:shd w:val="clear" w:color="auto" w:fill="FFFFFF"/>
        </w:rPr>
        <w:t>（1）执行上级国家行政机关的决定、命令和国家制定的法令、法规，接受同级党委的领导，执行本级人民代表大会的各项决议，并报告执行决议、决定和命令的情况。</w:t>
      </w:r>
    </w:p>
    <w:p>
      <w:pPr>
        <w:pStyle w:val="7"/>
        <w:shd w:val="clear" w:color="auto" w:fill="FFFFFF"/>
        <w:spacing w:before="0" w:beforeAutospacing="0" w:after="0" w:afterAutospacing="0" w:line="450" w:lineRule="atLeast"/>
        <w:ind w:firstLine="640"/>
        <w:jc w:val="both"/>
        <w:rPr>
          <w:rFonts w:ascii="氓庐鈥姑ぢ解??" w:eastAsia="氓庐鈥姑ぢ解??"/>
          <w:color w:val="333333"/>
        </w:rPr>
      </w:pPr>
      <w:r>
        <w:rPr>
          <w:rFonts w:hint="eastAsia" w:ascii="仿宋" w:eastAsia="仿宋"/>
          <w:color w:val="333333"/>
          <w:sz w:val="32"/>
          <w:szCs w:val="32"/>
          <w:shd w:val="clear" w:color="auto" w:fill="FFFFFF"/>
        </w:rPr>
        <w:t>（2）制定并落实本行政区域的经济计划和措施，促进产业结构调整及其他经济保持平衡协调发展，全面提高人民群众的生活水平和生活质量。</w:t>
      </w:r>
    </w:p>
    <w:p>
      <w:pPr>
        <w:pStyle w:val="7"/>
        <w:shd w:val="clear" w:color="auto" w:fill="FFFFFF"/>
        <w:spacing w:before="0" w:beforeAutospacing="0" w:after="0" w:afterAutospacing="0" w:line="450" w:lineRule="atLeast"/>
        <w:ind w:firstLine="640"/>
        <w:jc w:val="both"/>
        <w:rPr>
          <w:rFonts w:ascii="氓庐鈥姑ぢ解??" w:eastAsia="氓庐鈥姑ぢ解??"/>
          <w:color w:val="333333"/>
        </w:rPr>
      </w:pPr>
      <w:r>
        <w:rPr>
          <w:rFonts w:hint="eastAsia" w:ascii="仿宋" w:eastAsia="仿宋"/>
          <w:color w:val="333333"/>
          <w:sz w:val="32"/>
          <w:szCs w:val="32"/>
          <w:shd w:val="clear" w:color="auto" w:fill="FFFFFF"/>
        </w:rPr>
        <w:t>（3）承担国有资产、集体资产管理、监督及增值保值责任;保护公民私人所有合法财产，保障集体经济组织应有的自主权;监督企业和各种经济联合体、个体户认真执行国家的法律、法令和政策，履行经济合同。</w:t>
      </w:r>
    </w:p>
    <w:p>
      <w:pPr>
        <w:pStyle w:val="7"/>
        <w:shd w:val="clear" w:color="auto" w:fill="FFFFFF"/>
        <w:spacing w:before="0" w:beforeAutospacing="0" w:after="0" w:afterAutospacing="0" w:line="450" w:lineRule="atLeast"/>
        <w:ind w:firstLine="640"/>
        <w:jc w:val="both"/>
        <w:rPr>
          <w:rFonts w:ascii="氓庐鈥姑ぢ解??" w:eastAsia="氓庐鈥姑ぢ解??"/>
          <w:color w:val="333333"/>
        </w:rPr>
      </w:pPr>
      <w:r>
        <w:rPr>
          <w:rFonts w:hint="eastAsia" w:ascii="仿宋" w:eastAsia="仿宋"/>
          <w:color w:val="333333"/>
          <w:sz w:val="32"/>
          <w:szCs w:val="32"/>
          <w:shd w:val="clear" w:color="auto" w:fill="FFFFFF"/>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7"/>
        <w:shd w:val="clear" w:color="auto" w:fill="FFFFFF"/>
        <w:spacing w:before="0" w:beforeAutospacing="0" w:after="0" w:afterAutospacing="0" w:line="450" w:lineRule="atLeast"/>
        <w:ind w:firstLine="640"/>
        <w:jc w:val="both"/>
        <w:rPr>
          <w:rFonts w:ascii="氓庐鈥姑ぢ解??" w:eastAsia="氓庐鈥姑ぢ解??"/>
          <w:color w:val="333333"/>
        </w:rPr>
      </w:pPr>
      <w:r>
        <w:rPr>
          <w:rFonts w:hint="eastAsia" w:ascii="仿宋" w:eastAsia="仿宋"/>
          <w:color w:val="333333"/>
          <w:sz w:val="32"/>
          <w:szCs w:val="32"/>
          <w:shd w:val="clear" w:color="auto" w:fill="FFFFFF"/>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pStyle w:val="7"/>
        <w:shd w:val="clear" w:color="auto" w:fill="FFFFFF"/>
        <w:spacing w:before="0" w:beforeAutospacing="0" w:after="0" w:afterAutospacing="0" w:line="450" w:lineRule="atLeast"/>
        <w:ind w:firstLine="640"/>
        <w:jc w:val="both"/>
        <w:rPr>
          <w:rFonts w:ascii="氓庐鈥姑ぢ解??" w:eastAsia="氓庐鈥姑ぢ解??"/>
          <w:color w:val="333333"/>
        </w:rPr>
      </w:pPr>
      <w:r>
        <w:rPr>
          <w:rFonts w:hint="eastAsia" w:ascii="仿宋" w:eastAsia="仿宋"/>
          <w:color w:val="333333"/>
          <w:sz w:val="32"/>
          <w:szCs w:val="32"/>
          <w:shd w:val="clear" w:color="auto" w:fill="FFFFFF"/>
        </w:rPr>
        <w:t>（6）加强乡级财政的监督和管理，按计划组织、管理乡财政收入和支出，执行国家有关财经纪律和政策，保证国家财政收入的完成;做好统计工作。</w:t>
      </w:r>
    </w:p>
    <w:p>
      <w:pPr>
        <w:pStyle w:val="7"/>
        <w:shd w:val="clear" w:color="auto" w:fill="FFFFFF"/>
        <w:spacing w:before="0" w:beforeAutospacing="0" w:after="0" w:afterAutospacing="0" w:line="450" w:lineRule="atLeast"/>
        <w:ind w:firstLine="640"/>
        <w:jc w:val="both"/>
        <w:rPr>
          <w:rFonts w:ascii="氓庐鈥姑ぢ解??" w:eastAsia="氓庐鈥姑ぢ解??"/>
          <w:color w:val="333333"/>
        </w:rPr>
      </w:pPr>
      <w:r>
        <w:rPr>
          <w:rFonts w:hint="eastAsia" w:ascii="仿宋" w:eastAsia="仿宋"/>
          <w:color w:val="333333"/>
          <w:sz w:val="32"/>
          <w:szCs w:val="32"/>
          <w:shd w:val="clear" w:color="auto" w:fill="FFFFFF"/>
        </w:rPr>
        <w:t>（7）指导、支持、帮助村(居)民委员会的组织制度建设和业务建设，促进村(居)民委员会民-主自治。</w:t>
      </w:r>
    </w:p>
    <w:p>
      <w:pPr>
        <w:pStyle w:val="7"/>
        <w:shd w:val="clear" w:color="auto" w:fill="FFFFFF"/>
        <w:spacing w:before="0" w:beforeAutospacing="0" w:after="0" w:afterAutospacing="0" w:line="450" w:lineRule="atLeast"/>
        <w:ind w:firstLine="640"/>
        <w:jc w:val="both"/>
        <w:rPr>
          <w:rFonts w:ascii="氓庐鈥姑ぢ解??" w:eastAsia="氓庐鈥姑ぢ解??"/>
          <w:color w:val="333333"/>
        </w:rPr>
      </w:pPr>
      <w:r>
        <w:rPr>
          <w:rFonts w:hint="eastAsia" w:ascii="仿宋" w:eastAsia="仿宋"/>
          <w:color w:val="333333"/>
          <w:sz w:val="32"/>
          <w:szCs w:val="32"/>
          <w:shd w:val="clear" w:color="auto" w:fill="FFFFFF"/>
        </w:rPr>
        <w:t>（8）制定和组织实施乡村建设规划;加强公用、市政设施、水利建设和管理以及房屋土地管理和环境综合整治工作，保护和改善生活环境和生态环境。</w:t>
      </w:r>
    </w:p>
    <w:p>
      <w:pPr>
        <w:pStyle w:val="7"/>
        <w:shd w:val="clear" w:color="auto" w:fill="FFFFFF"/>
        <w:spacing w:before="0" w:beforeAutospacing="0" w:after="0" w:afterAutospacing="0" w:line="450" w:lineRule="atLeast"/>
        <w:ind w:firstLine="640"/>
        <w:jc w:val="both"/>
        <w:rPr>
          <w:rFonts w:hint="eastAsia" w:ascii="仿宋" w:eastAsia="仿宋"/>
          <w:color w:val="333333"/>
          <w:sz w:val="32"/>
          <w:szCs w:val="32"/>
          <w:shd w:val="clear" w:color="auto" w:fill="FFFFFF"/>
        </w:rPr>
      </w:pPr>
      <w:r>
        <w:rPr>
          <w:rFonts w:hint="eastAsia" w:ascii="仿宋" w:eastAsia="仿宋"/>
          <w:color w:val="333333"/>
          <w:sz w:val="32"/>
          <w:szCs w:val="32"/>
          <w:shd w:val="clear" w:color="auto" w:fill="FFFFFF"/>
        </w:rPr>
        <w:t>（9）协助和支持设置在本行政区域内不隶属于乡的国家机关和企事业单位工作，监督其遵守和执行国家的法律、法规和政策。</w:t>
      </w:r>
    </w:p>
    <w:p>
      <w:pPr>
        <w:pStyle w:val="7"/>
        <w:shd w:val="clear" w:color="auto" w:fill="FFFFFF"/>
        <w:spacing w:before="0" w:beforeAutospacing="0" w:after="0" w:afterAutospacing="0" w:line="450" w:lineRule="atLeast"/>
        <w:ind w:firstLine="640"/>
        <w:jc w:val="both"/>
        <w:rPr>
          <w:rFonts w:hint="eastAsia"/>
          <w:lang w:val="en-US" w:eastAsia="zh-CN"/>
        </w:rPr>
      </w:pPr>
      <w:r>
        <w:rPr>
          <w:rFonts w:hint="eastAsia" w:ascii="仿宋" w:eastAsia="仿宋"/>
          <w:color w:val="333333"/>
          <w:sz w:val="32"/>
          <w:szCs w:val="32"/>
          <w:shd w:val="clear" w:color="auto" w:fill="FFFFFF"/>
        </w:rPr>
        <w:t>（10）承办县人民政府交办的其它事项。</w:t>
      </w:r>
    </w:p>
    <w:p>
      <w:pPr>
        <w:numPr>
          <w:ilvl w:val="0"/>
          <w:numId w:val="1"/>
        </w:numPr>
        <w:autoSpaceDN w:val="0"/>
        <w:rPr>
          <w:rFonts w:ascii="仿宋" w:hAnsi="仿宋" w:eastAsia="仿宋"/>
          <w:color w:val="010101"/>
          <w:sz w:val="32"/>
          <w:szCs w:val="32"/>
        </w:rPr>
      </w:pPr>
      <w:r>
        <w:rPr>
          <w:rFonts w:hint="eastAsia" w:ascii="仿宋" w:hAnsi="仿宋" w:eastAsia="仿宋"/>
          <w:color w:val="010101"/>
          <w:sz w:val="32"/>
          <w:szCs w:val="32"/>
        </w:rPr>
        <w:t>组织架构，人员编制：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960" w:firstLineChars="300"/>
        <w:jc w:val="left"/>
        <w:rPr>
          <w:rFonts w:hint="default" w:ascii="仿宋" w:hAnsi="宋体" w:eastAsia="仿宋" w:cs="宋体"/>
          <w:color w:val="333333"/>
          <w:kern w:val="0"/>
          <w:sz w:val="32"/>
          <w:szCs w:val="32"/>
          <w:shd w:val="clear" w:color="auto" w:fill="FFFFFF"/>
          <w:lang w:val="en-US" w:eastAsia="zh-CN" w:bidi="ar-SA"/>
        </w:rPr>
      </w:pPr>
      <w:r>
        <w:rPr>
          <w:rFonts w:hint="default" w:ascii="仿宋" w:hAnsi="宋体" w:eastAsia="仿宋" w:cs="宋体"/>
          <w:color w:val="333333"/>
          <w:kern w:val="0"/>
          <w:sz w:val="32"/>
          <w:szCs w:val="32"/>
          <w:shd w:val="clear" w:color="auto" w:fill="FFFFFF"/>
          <w:lang w:val="en-US" w:eastAsia="zh-CN" w:bidi="ar-SA"/>
        </w:rPr>
        <w:t>关峡苗族乡位于绥宁县县境东南部，距县城17公里;省道S221、洞新高速关蒋连接线和武靖高速穿境而过，地理位置非常优越。全乡总面积32.3万亩，其中耕地面积2.3万亩，森林面积22.69万亩。 境内有著名的:“花园阁风景区”“大园古苗寨”“定远桥”。全乡下辖9个村。机关主要设有党政综合办公室、基层党建办公室、经济发展办公室、社会治安和应急管理办公室、自然资源和生态环境办公室、农业综合服务中心、社会事务综合服务中心、政务便民服务中心、综合执法大队、退役军人事务中心等部门。</w:t>
      </w:r>
    </w:p>
    <w:p>
      <w:pPr>
        <w:pStyle w:val="2"/>
        <w:keepNext w:val="0"/>
        <w:keepLines w:val="0"/>
        <w:pageBreakBefore w:val="0"/>
        <w:kinsoku/>
        <w:wordWrap/>
        <w:overflowPunct/>
        <w:topLinePunct w:val="0"/>
        <w:autoSpaceDE/>
        <w:bidi w:val="0"/>
        <w:adjustRightInd/>
        <w:snapToGrid/>
        <w:spacing w:line="240" w:lineRule="auto"/>
        <w:textAlignment w:val="auto"/>
        <w:rPr>
          <w:rFonts w:hint="default"/>
          <w:lang w:val="en-US" w:eastAsia="zh-CN"/>
        </w:rPr>
      </w:pPr>
      <w:r>
        <w:rPr>
          <w:rFonts w:hint="eastAsia" w:ascii="仿宋" w:eastAsia="仿宋" w:cs="宋体"/>
          <w:color w:val="333333"/>
          <w:kern w:val="0"/>
          <w:sz w:val="32"/>
          <w:szCs w:val="32"/>
          <w:shd w:val="clear" w:color="auto" w:fill="FFFFFF"/>
          <w:lang w:val="en-US" w:eastAsia="zh-CN" w:bidi="ar-SA"/>
        </w:rPr>
        <w:t xml:space="preserve">    关峡苗族</w:t>
      </w:r>
      <w:r>
        <w:rPr>
          <w:rFonts w:hint="eastAsia" w:ascii="仿宋" w:eastAsia="仿宋"/>
          <w:color w:val="333333"/>
          <w:sz w:val="32"/>
          <w:szCs w:val="32"/>
          <w:shd w:val="clear" w:color="auto" w:fill="FFFFFF"/>
        </w:rPr>
        <w:t>乡行政编</w:t>
      </w:r>
      <w:r>
        <w:rPr>
          <w:rFonts w:hint="eastAsia" w:ascii="仿宋" w:eastAsia="仿宋"/>
          <w:color w:val="333333"/>
          <w:sz w:val="32"/>
          <w:szCs w:val="32"/>
          <w:shd w:val="clear" w:color="auto" w:fill="FFFFFF"/>
          <w:lang w:val="en-US" w:eastAsia="zh-CN"/>
        </w:rPr>
        <w:t>29</w:t>
      </w:r>
      <w:r>
        <w:rPr>
          <w:rFonts w:hint="eastAsia" w:ascii="仿宋" w:eastAsia="仿宋"/>
          <w:color w:val="333333"/>
          <w:sz w:val="32"/>
          <w:szCs w:val="32"/>
          <w:shd w:val="clear" w:color="auto" w:fill="FFFFFF"/>
        </w:rPr>
        <w:t>人，事业编</w:t>
      </w:r>
      <w:r>
        <w:rPr>
          <w:rFonts w:hint="eastAsia" w:ascii="仿宋" w:eastAsia="仿宋"/>
          <w:color w:val="333333"/>
          <w:sz w:val="32"/>
          <w:szCs w:val="32"/>
          <w:shd w:val="clear" w:color="auto" w:fill="FFFFFF"/>
          <w:lang w:val="en-US" w:eastAsia="zh-CN"/>
        </w:rPr>
        <w:t>58</w:t>
      </w:r>
      <w:r>
        <w:rPr>
          <w:rFonts w:hint="eastAsia" w:ascii="仿宋" w:eastAsia="仿宋"/>
          <w:color w:val="333333"/>
          <w:sz w:val="32"/>
          <w:szCs w:val="32"/>
          <w:shd w:val="clear" w:color="auto" w:fill="FFFFFF"/>
        </w:rPr>
        <w:t>人，在职</w:t>
      </w:r>
      <w:r>
        <w:rPr>
          <w:rFonts w:hint="eastAsia" w:ascii="仿宋" w:eastAsia="仿宋"/>
          <w:color w:val="333333"/>
          <w:sz w:val="32"/>
          <w:szCs w:val="32"/>
          <w:shd w:val="clear" w:color="auto" w:fill="FFFFFF"/>
          <w:lang w:val="en-US" w:eastAsia="zh-CN"/>
        </w:rPr>
        <w:t>87</w:t>
      </w:r>
      <w:r>
        <w:rPr>
          <w:rFonts w:hint="eastAsia" w:ascii="仿宋" w:eastAsia="仿宋"/>
          <w:color w:val="333333"/>
          <w:sz w:val="32"/>
          <w:szCs w:val="32"/>
          <w:shd w:val="clear" w:color="auto" w:fill="FFFFFF"/>
        </w:rPr>
        <w:t>人。</w:t>
      </w:r>
    </w:p>
    <w:p>
      <w:pPr>
        <w:keepNext w:val="0"/>
        <w:keepLines w:val="0"/>
        <w:pageBreakBefore w:val="0"/>
        <w:numPr>
          <w:ilvl w:val="0"/>
          <w:numId w:val="1"/>
        </w:numPr>
        <w:kinsoku/>
        <w:wordWrap/>
        <w:overflowPunct/>
        <w:topLinePunct w:val="0"/>
        <w:autoSpaceDE/>
        <w:autoSpaceDN w:val="0"/>
        <w:bidi w:val="0"/>
        <w:adjustRightInd/>
        <w:snapToGrid/>
        <w:spacing w:line="240" w:lineRule="auto"/>
        <w:textAlignment w:val="auto"/>
        <w:rPr>
          <w:rFonts w:ascii="仿宋" w:hAnsi="仿宋" w:eastAsia="仿宋"/>
          <w:color w:val="010101"/>
          <w:sz w:val="32"/>
          <w:szCs w:val="32"/>
        </w:rPr>
      </w:pPr>
      <w:r>
        <w:rPr>
          <w:rFonts w:hint="eastAsia" w:ascii="仿宋" w:hAnsi="仿宋" w:eastAsia="仿宋"/>
          <w:color w:val="010101"/>
          <w:sz w:val="32"/>
          <w:szCs w:val="32"/>
        </w:rPr>
        <w:t>资金支出管理：</w:t>
      </w:r>
    </w:p>
    <w:p>
      <w:pPr>
        <w:autoSpaceDN w:val="0"/>
        <w:ind w:firstLine="640" w:firstLineChars="200"/>
        <w:rPr>
          <w:rFonts w:hint="eastAsia" w:ascii="仿宋" w:hAnsi="仿宋" w:eastAsia="仿宋"/>
          <w:color w:val="010101"/>
          <w:sz w:val="32"/>
          <w:szCs w:val="32"/>
        </w:rPr>
      </w:pPr>
      <w:r>
        <w:rPr>
          <w:rFonts w:hint="eastAsia" w:ascii="仿宋" w:eastAsia="仿宋"/>
          <w:color w:val="333333"/>
          <w:sz w:val="32"/>
          <w:szCs w:val="32"/>
          <w:shd w:val="clear" w:color="auto" w:fill="FFFFFF"/>
        </w:rPr>
        <w:t xml:space="preserve"> 为落实好我乡绩效考核的各项任务，乡党委、政府高度重视，在县召开有关会议后，立即对此项工作进行了安排部署，及时调整了</w:t>
      </w:r>
      <w:r>
        <w:rPr>
          <w:rFonts w:hint="eastAsia" w:ascii="仿宋" w:eastAsia="仿宋"/>
          <w:color w:val="333333"/>
          <w:sz w:val="32"/>
          <w:szCs w:val="32"/>
          <w:shd w:val="clear" w:color="auto" w:fill="FFFFFF"/>
          <w:lang w:eastAsia="zh-CN"/>
        </w:rPr>
        <w:t>关峡</w:t>
      </w:r>
      <w:r>
        <w:rPr>
          <w:rFonts w:hint="eastAsia" w:ascii="仿宋" w:eastAsia="仿宋"/>
          <w:color w:val="333333"/>
          <w:sz w:val="32"/>
          <w:szCs w:val="32"/>
          <w:shd w:val="clear" w:color="auto" w:fill="FFFFFF"/>
        </w:rPr>
        <w:t>苗族乡绩效考核工作领导小组，领导小组下设办公室，抽调相关职能部门单位负责人为办公室成员，同时明确相关职能站所负责人为绩效考核和重点民生实事第一责任人，形成了全乡人人抓实事，个个有担子的良好工作氛围。认真制定工作方案。根据县文件和县责任状下达我乡绩效考核和重点民生实事的工作任务，我乡立即行动，把绩效考核和重点民生实事的各项指标、任务分解落实到了各责任单位，明确了工作要求，制定了工作措施，对全乡绩效考核和重点民生实事每个时间段的工作任务，进行了系统的安排，同时还进一步强化了考核办法，严格了考核要求，明确了奖惩措施。出台部门内部控制操作办法，含预算、收支、政府采购、资产、合同等业务控制以及车辆使用、设备管理、考勤考核、费用报销、资产管理、财务管理、风险控制等制度。及时向财政局报送本部门预算绩效管理的相关总结计划、工作动态、信息。绩效目标清晰明确可计量，细化量化到项目构成要件，按预算业务归类分列填报，其数量、质量、成本和时效等指标内容设置简明扼要，指标值真实可比。按预算编制要求同步报送绩效目标。绩效目标设定依据充分，符合相关法律法规、国家相关规定。并对预算执行采取了有效跟踪监控措施，定期采集绩效运行信息并进行汇总分析，对偏离绩效目标及时提出纠正或调整意见。按时报送绩效信息和评价报告，及时对上一年度部门整体支出及重点民生项目开展绩效评价。定期向同级财政部门提交预算绩效报告，说明预算绩效管理工作情况、财政支出绩效情况、存在问题、纠正措施和下一步工作重点。在门户网站对绩效考核、预算执行、部门整体支出及三公经费支出情况</w:t>
      </w:r>
      <w:r>
        <w:rPr>
          <w:rFonts w:hint="eastAsia" w:ascii="仿宋" w:hAnsi="仿宋" w:eastAsia="仿宋"/>
          <w:color w:val="010101"/>
          <w:sz w:val="32"/>
          <w:szCs w:val="32"/>
        </w:rPr>
        <w:t>及时进行公示公开，接受社会监督。</w:t>
      </w:r>
    </w:p>
    <w:p>
      <w:pPr>
        <w:autoSpaceDN w:val="0"/>
        <w:ind w:firstLine="465"/>
        <w:rPr>
          <w:rFonts w:hint="eastAsia" w:ascii="仿宋" w:hAnsi="仿宋" w:eastAsia="仿宋"/>
          <w:color w:val="010101"/>
          <w:sz w:val="32"/>
          <w:szCs w:val="32"/>
        </w:rPr>
      </w:pPr>
      <w:r>
        <w:rPr>
          <w:rFonts w:hint="eastAsia" w:ascii="仿宋" w:hAnsi="仿宋" w:eastAsia="仿宋"/>
          <w:color w:val="010101"/>
          <w:sz w:val="32"/>
          <w:szCs w:val="32"/>
        </w:rPr>
        <w:t>4、年度重点工作为：</w:t>
      </w:r>
    </w:p>
    <w:p>
      <w:pPr>
        <w:autoSpaceDN w:val="0"/>
        <w:ind w:firstLine="465"/>
        <w:rPr>
          <w:rFonts w:hint="eastAsia" w:ascii="仿宋" w:hAnsi="仿宋" w:eastAsia="仿宋"/>
          <w:color w:val="010101"/>
          <w:sz w:val="32"/>
          <w:szCs w:val="32"/>
        </w:rPr>
      </w:pPr>
      <w:r>
        <w:rPr>
          <w:rFonts w:hint="eastAsia" w:ascii="仿宋" w:hAnsi="仿宋" w:eastAsia="仿宋"/>
          <w:color w:val="010101"/>
          <w:sz w:val="32"/>
          <w:szCs w:val="32"/>
        </w:rPr>
        <w:t>一、坚持人民至上，打赢疫情防控阻击战</w:t>
      </w:r>
    </w:p>
    <w:p>
      <w:pPr>
        <w:autoSpaceDN w:val="0"/>
        <w:ind w:firstLine="465"/>
        <w:rPr>
          <w:rFonts w:hint="eastAsia" w:ascii="仿宋" w:hAnsi="仿宋" w:eastAsia="仿宋"/>
          <w:color w:val="010101"/>
          <w:sz w:val="32"/>
          <w:szCs w:val="32"/>
        </w:rPr>
      </w:pPr>
      <w:r>
        <w:rPr>
          <w:rFonts w:hint="eastAsia" w:ascii="仿宋" w:hAnsi="仿宋" w:eastAsia="仿宋"/>
          <w:color w:val="010101"/>
          <w:sz w:val="32"/>
          <w:szCs w:val="32"/>
        </w:rPr>
        <w:t>病毒突袭而至，疫情来势汹汹，我们坚持人民至上、生命至上，以坚定果敢的勇气和坚忍不拔的决心，同时间赛跑、与病魔较量，迅速打响疫情防控的阻击战。</w:t>
      </w:r>
    </w:p>
    <w:p>
      <w:pPr>
        <w:autoSpaceDN w:val="0"/>
        <w:ind w:firstLine="465"/>
        <w:rPr>
          <w:rFonts w:hint="eastAsia" w:ascii="仿宋" w:hAnsi="仿宋" w:eastAsia="仿宋"/>
          <w:color w:val="010101"/>
          <w:sz w:val="32"/>
          <w:szCs w:val="32"/>
        </w:rPr>
      </w:pPr>
      <w:r>
        <w:rPr>
          <w:rFonts w:hint="eastAsia" w:ascii="仿宋" w:hAnsi="仿宋" w:eastAsia="仿宋"/>
          <w:color w:val="010101"/>
          <w:sz w:val="32"/>
          <w:szCs w:val="32"/>
          <w:lang w:eastAsia="zh-CN"/>
        </w:rPr>
        <w:t>二</w:t>
      </w:r>
      <w:r>
        <w:rPr>
          <w:rFonts w:hint="eastAsia" w:ascii="仿宋" w:hAnsi="仿宋" w:eastAsia="仿宋"/>
          <w:color w:val="010101"/>
          <w:sz w:val="32"/>
          <w:szCs w:val="32"/>
        </w:rPr>
        <w:t>、坚持全面加强党的领导，一丝不苟抓党建</w:t>
      </w:r>
    </w:p>
    <w:p>
      <w:pPr>
        <w:autoSpaceDN w:val="0"/>
        <w:ind w:firstLine="465"/>
        <w:rPr>
          <w:rFonts w:hint="eastAsia" w:ascii="仿宋" w:hAnsi="仿宋" w:eastAsia="仿宋"/>
          <w:color w:val="010101"/>
          <w:sz w:val="32"/>
          <w:szCs w:val="32"/>
        </w:rPr>
      </w:pPr>
      <w:r>
        <w:rPr>
          <w:rFonts w:hint="eastAsia" w:ascii="仿宋" w:hAnsi="仿宋" w:eastAsia="仿宋"/>
          <w:color w:val="010101"/>
          <w:sz w:val="32"/>
          <w:szCs w:val="32"/>
        </w:rPr>
        <w:t>（一）丰富主题党日活动。</w:t>
      </w:r>
    </w:p>
    <w:p>
      <w:pPr>
        <w:autoSpaceDN w:val="0"/>
        <w:ind w:firstLine="465"/>
        <w:rPr>
          <w:rFonts w:hint="eastAsia" w:ascii="仿宋" w:hAnsi="仿宋" w:eastAsia="仿宋"/>
          <w:color w:val="010101"/>
          <w:sz w:val="32"/>
          <w:szCs w:val="32"/>
        </w:rPr>
      </w:pPr>
      <w:r>
        <w:rPr>
          <w:rFonts w:hint="eastAsia" w:ascii="仿宋" w:hAnsi="仿宋" w:eastAsia="仿宋"/>
          <w:color w:val="010101"/>
          <w:sz w:val="32"/>
          <w:szCs w:val="32"/>
        </w:rPr>
        <w:t>（二）严格执行党员积分管理制度。</w:t>
      </w:r>
    </w:p>
    <w:p>
      <w:pPr>
        <w:autoSpaceDN w:val="0"/>
        <w:ind w:firstLine="465"/>
        <w:rPr>
          <w:rFonts w:hint="eastAsia" w:ascii="仿宋" w:hAnsi="仿宋" w:eastAsia="仿宋"/>
          <w:color w:val="010101"/>
          <w:sz w:val="32"/>
          <w:szCs w:val="32"/>
        </w:rPr>
      </w:pPr>
      <w:r>
        <w:rPr>
          <w:rFonts w:hint="eastAsia" w:ascii="仿宋" w:hAnsi="仿宋" w:eastAsia="仿宋"/>
          <w:color w:val="010101"/>
          <w:sz w:val="32"/>
          <w:szCs w:val="32"/>
        </w:rPr>
        <w:t>（三）扎实开展三会一课活动。</w:t>
      </w:r>
    </w:p>
    <w:p>
      <w:pPr>
        <w:autoSpaceDN w:val="0"/>
        <w:ind w:firstLine="465"/>
        <w:rPr>
          <w:rFonts w:hint="eastAsia" w:ascii="仿宋" w:hAnsi="仿宋" w:eastAsia="仿宋"/>
          <w:color w:val="010101"/>
          <w:sz w:val="32"/>
          <w:szCs w:val="32"/>
        </w:rPr>
      </w:pPr>
      <w:r>
        <w:rPr>
          <w:rFonts w:hint="eastAsia" w:ascii="仿宋" w:hAnsi="仿宋" w:eastAsia="仿宋"/>
          <w:color w:val="010101"/>
          <w:sz w:val="32"/>
          <w:szCs w:val="32"/>
        </w:rPr>
        <w:t>（四）抓好组织生活会和民主评议党员。</w:t>
      </w:r>
    </w:p>
    <w:p>
      <w:pPr>
        <w:autoSpaceDN w:val="0"/>
        <w:ind w:firstLine="465"/>
        <w:rPr>
          <w:rFonts w:hint="eastAsia" w:ascii="仿宋" w:hAnsi="仿宋" w:eastAsia="仿宋"/>
          <w:color w:val="010101"/>
          <w:sz w:val="32"/>
          <w:szCs w:val="32"/>
        </w:rPr>
      </w:pPr>
      <w:r>
        <w:rPr>
          <w:rFonts w:hint="eastAsia" w:ascii="仿宋" w:hAnsi="仿宋" w:eastAsia="仿宋"/>
          <w:color w:val="010101"/>
          <w:sz w:val="32"/>
          <w:szCs w:val="32"/>
        </w:rPr>
        <w:t>（五）狠抓重点工作。</w:t>
      </w:r>
    </w:p>
    <w:p>
      <w:pPr>
        <w:autoSpaceDN w:val="0"/>
        <w:ind w:firstLine="465"/>
        <w:rPr>
          <w:rFonts w:hint="eastAsia" w:ascii="仿宋" w:hAnsi="仿宋" w:eastAsia="仿宋"/>
          <w:color w:val="010101"/>
          <w:sz w:val="32"/>
          <w:szCs w:val="32"/>
        </w:rPr>
      </w:pPr>
      <w:r>
        <w:rPr>
          <w:rFonts w:hint="eastAsia" w:ascii="仿宋" w:hAnsi="仿宋" w:eastAsia="仿宋"/>
          <w:color w:val="010101"/>
          <w:sz w:val="32"/>
          <w:szCs w:val="32"/>
        </w:rPr>
        <w:t>（六）党建带团建。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宋体" w:eastAsia="仿宋" w:cs="宋体"/>
          <w:color w:val="333333"/>
          <w:kern w:val="0"/>
          <w:sz w:val="32"/>
          <w:szCs w:val="32"/>
          <w:shd w:val="clear" w:color="auto" w:fill="FFFFFF"/>
          <w:lang w:val="en-US" w:eastAsia="zh-CN" w:bidi="ar-SA"/>
        </w:rPr>
      </w:pPr>
      <w:r>
        <w:rPr>
          <w:rFonts w:hint="eastAsia" w:ascii="仿宋" w:hAnsi="宋体" w:eastAsia="仿宋" w:cs="宋体"/>
          <w:color w:val="333333"/>
          <w:kern w:val="0"/>
          <w:sz w:val="32"/>
          <w:szCs w:val="32"/>
          <w:shd w:val="clear" w:color="auto" w:fill="FFFFFF"/>
          <w:lang w:val="en-US" w:eastAsia="zh-CN" w:bidi="ar-SA"/>
        </w:rPr>
        <w:t>三、乡村振兴持之以恒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lang w:val="en-US" w:eastAsia="zh-CN"/>
        </w:rPr>
      </w:pPr>
      <w:r>
        <w:rPr>
          <w:rFonts w:hint="default" w:ascii="仿宋" w:hAnsi="宋体" w:eastAsia="仿宋" w:cs="宋体"/>
          <w:color w:val="333333"/>
          <w:kern w:val="0"/>
          <w:sz w:val="32"/>
          <w:szCs w:val="32"/>
          <w:shd w:val="clear" w:color="auto" w:fill="FFFFFF"/>
          <w:lang w:val="en-US" w:eastAsia="zh-CN" w:bidi="ar-SA"/>
        </w:rPr>
        <w:t>1.开展农村人居环境卫生宣传与整治行动。今年来，根据“生态环境优美乡镇”创建工作的要求，进一步加大了农村环境整治及长效管理工作力度，出台了农村人居环境卫生整治考核细则，印发了致全乡广大村(居)民的一封信，农村环境管护工作在去年基础上有所好转。在大园村拟建设一个垃圾转运站，旨在解决垃圾焚烧站处理量低、各村垃圾积压、无法运转的问题。为解决好老百姓出行难问题，9个村内主要道路及两侧便道全部实现了硬化，彻底改变了晴天一身土、雨天泥里走的旧面貌。完成三边零星栽植油茶43300株，村庄绿化覆盖率达90%以上，为建设生态宜居的关峡打下了坚实的环境基础。</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宋体" w:eastAsia="仿宋" w:cs="宋体"/>
          <w:color w:val="333333"/>
          <w:kern w:val="0"/>
          <w:sz w:val="32"/>
          <w:szCs w:val="32"/>
          <w:shd w:val="clear" w:color="auto" w:fill="FFFFFF"/>
          <w:lang w:val="en-US" w:eastAsia="zh-CN" w:bidi="ar-SA"/>
        </w:rPr>
      </w:pPr>
      <w:r>
        <w:rPr>
          <w:rFonts w:hint="eastAsia" w:ascii="仿宋" w:hAnsi="宋体" w:eastAsia="仿宋" w:cs="宋体"/>
          <w:color w:val="333333"/>
          <w:kern w:val="0"/>
          <w:sz w:val="32"/>
          <w:szCs w:val="32"/>
          <w:shd w:val="clear" w:color="auto" w:fill="FFFFFF"/>
          <w:lang w:val="en-US" w:eastAsia="zh-CN" w:bidi="ar-SA"/>
        </w:rPr>
        <w:t>部门整体支出情况</w:t>
      </w:r>
    </w:p>
    <w:p>
      <w:pPr>
        <w:autoSpaceDN w:val="0"/>
        <w:rPr>
          <w:rFonts w:ascii="仿宋" w:hAnsi="仿宋" w:eastAsia="仿宋"/>
          <w:color w:val="010101"/>
          <w:sz w:val="32"/>
          <w:szCs w:val="32"/>
        </w:rPr>
      </w:pPr>
      <w:r>
        <w:rPr>
          <w:rFonts w:hint="eastAsia" w:ascii="仿宋" w:hAnsi="仿宋" w:eastAsia="仿宋"/>
          <w:color w:val="010101"/>
          <w:sz w:val="32"/>
          <w:szCs w:val="32"/>
        </w:rPr>
        <w:t xml:space="preserve"> 1、年度预算资金收支结余:2020年预算收入为</w:t>
      </w:r>
      <w:r>
        <w:rPr>
          <w:rFonts w:hint="default" w:ascii="仿宋" w:hAnsi="宋体" w:eastAsia="仿宋" w:cs="宋体"/>
          <w:color w:val="333333"/>
          <w:kern w:val="0"/>
          <w:sz w:val="32"/>
          <w:szCs w:val="32"/>
          <w:shd w:val="clear" w:color="auto" w:fill="FFFFFF"/>
          <w:lang w:val="en-US" w:eastAsia="zh-CN" w:bidi="ar-SA"/>
        </w:rPr>
        <w:t>1005.26</w:t>
      </w:r>
      <w:r>
        <w:rPr>
          <w:rFonts w:hint="eastAsia" w:ascii="仿宋" w:hAnsi="仿宋" w:eastAsia="仿宋"/>
          <w:color w:val="010101"/>
          <w:sz w:val="32"/>
          <w:szCs w:val="32"/>
        </w:rPr>
        <w:t>万元，预算支出为</w:t>
      </w:r>
      <w:r>
        <w:rPr>
          <w:rFonts w:hint="default" w:ascii="仿宋" w:hAnsi="宋体" w:eastAsia="仿宋" w:cs="宋体"/>
          <w:color w:val="333333"/>
          <w:kern w:val="0"/>
          <w:sz w:val="32"/>
          <w:szCs w:val="32"/>
          <w:shd w:val="clear" w:color="auto" w:fill="FFFFFF"/>
          <w:lang w:val="en-US" w:eastAsia="zh-CN" w:bidi="ar-SA"/>
        </w:rPr>
        <w:t>1005.26</w:t>
      </w:r>
      <w:r>
        <w:rPr>
          <w:rFonts w:hint="eastAsia" w:ascii="仿宋" w:hAnsi="仿宋" w:eastAsia="仿宋"/>
          <w:color w:val="010101"/>
          <w:sz w:val="32"/>
          <w:szCs w:val="32"/>
        </w:rPr>
        <w:t>万元，结余为0万元。</w:t>
      </w:r>
    </w:p>
    <w:p>
      <w:pPr>
        <w:autoSpaceDN w:val="0"/>
        <w:ind w:firstLine="465"/>
        <w:rPr>
          <w:rFonts w:ascii="仿宋" w:hAnsi="仿宋" w:eastAsia="仿宋"/>
          <w:color w:val="010101"/>
          <w:sz w:val="32"/>
          <w:szCs w:val="32"/>
        </w:rPr>
      </w:pPr>
      <w:r>
        <w:rPr>
          <w:rFonts w:hint="eastAsia" w:ascii="仿宋" w:hAnsi="仿宋" w:eastAsia="仿宋"/>
          <w:color w:val="010101"/>
          <w:sz w:val="32"/>
          <w:szCs w:val="32"/>
        </w:rPr>
        <w:t>2、年度</w:t>
      </w:r>
      <w:r>
        <w:rPr>
          <w:rFonts w:ascii="仿宋" w:hAnsi="仿宋" w:eastAsia="仿宋"/>
          <w:color w:val="010101"/>
          <w:sz w:val="32"/>
          <w:szCs w:val="32"/>
        </w:rPr>
        <w:t>财政拨款决算支出</w:t>
      </w:r>
      <w:r>
        <w:rPr>
          <w:rFonts w:hint="eastAsia" w:ascii="仿宋" w:hAnsi="仿宋" w:eastAsia="仿宋"/>
          <w:color w:val="010101"/>
          <w:sz w:val="32"/>
          <w:szCs w:val="32"/>
        </w:rPr>
        <w:t>情况：2020年财政拨款决算支出为</w:t>
      </w:r>
      <w:r>
        <w:rPr>
          <w:rFonts w:hint="eastAsia" w:ascii="仿宋" w:hAnsi="仿宋" w:eastAsia="仿宋"/>
          <w:color w:val="010101"/>
          <w:sz w:val="32"/>
          <w:szCs w:val="32"/>
          <w:lang w:val="en-US" w:eastAsia="zh-CN"/>
        </w:rPr>
        <w:t>4455.23</w:t>
      </w:r>
      <w:r>
        <w:rPr>
          <w:rFonts w:hint="eastAsia" w:ascii="仿宋" w:hAnsi="仿宋" w:eastAsia="仿宋"/>
          <w:color w:val="010101"/>
          <w:sz w:val="32"/>
          <w:szCs w:val="32"/>
        </w:rPr>
        <w:t>万元，其中：一般公共预算财政拨款支出为</w:t>
      </w:r>
      <w:r>
        <w:rPr>
          <w:rFonts w:hint="eastAsia" w:ascii="仿宋" w:hAnsi="仿宋" w:eastAsia="仿宋"/>
          <w:color w:val="010101"/>
          <w:sz w:val="32"/>
          <w:szCs w:val="32"/>
          <w:lang w:val="en-US" w:eastAsia="zh-CN"/>
        </w:rPr>
        <w:t>3693.25</w:t>
      </w:r>
      <w:r>
        <w:rPr>
          <w:rFonts w:hint="eastAsia" w:ascii="仿宋" w:hAnsi="仿宋" w:eastAsia="仿宋"/>
          <w:color w:val="010101"/>
          <w:sz w:val="32"/>
          <w:szCs w:val="32"/>
        </w:rPr>
        <w:t>万元，政府性基金预算财政拨款支出</w:t>
      </w:r>
      <w:r>
        <w:rPr>
          <w:rFonts w:hint="eastAsia" w:ascii="仿宋" w:hAnsi="仿宋" w:eastAsia="仿宋"/>
          <w:color w:val="010101"/>
          <w:sz w:val="32"/>
          <w:szCs w:val="32"/>
          <w:lang w:val="en-US" w:eastAsia="zh-CN"/>
        </w:rPr>
        <w:t>761.97</w:t>
      </w:r>
      <w:r>
        <w:rPr>
          <w:rFonts w:hint="eastAsia" w:ascii="仿宋" w:hAnsi="仿宋" w:eastAsia="仿宋"/>
          <w:color w:val="010101"/>
          <w:sz w:val="32"/>
          <w:szCs w:val="32"/>
        </w:rPr>
        <w:t>万元。</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二、部门整体支出管理及使用情况 </w:t>
      </w:r>
    </w:p>
    <w:p>
      <w:pPr>
        <w:autoSpaceDN w:val="0"/>
        <w:ind w:firstLine="465"/>
        <w:rPr>
          <w:rFonts w:hint="eastAsia" w:ascii="仿宋" w:hAnsi="仿宋" w:eastAsia="仿宋"/>
          <w:color w:val="010101"/>
          <w:sz w:val="32"/>
          <w:szCs w:val="32"/>
        </w:rPr>
      </w:pPr>
      <w:r>
        <w:rPr>
          <w:rFonts w:ascii="仿宋" w:hAnsi="仿宋" w:eastAsia="仿宋"/>
          <w:color w:val="010101"/>
          <w:sz w:val="32"/>
          <w:szCs w:val="32"/>
        </w:rPr>
        <w:t>财务规章</w:t>
      </w:r>
      <w:r>
        <w:rPr>
          <w:rFonts w:hint="eastAsia" w:ascii="仿宋" w:hAnsi="仿宋" w:eastAsia="仿宋"/>
          <w:color w:val="010101"/>
          <w:sz w:val="32"/>
          <w:szCs w:val="32"/>
        </w:rPr>
        <w:t>制度执行及完善情况：乡里明确内部财务管理制度、会计核算制度等管理制度；出台部门内部</w:t>
      </w:r>
      <w:r>
        <w:rPr>
          <w:rFonts w:hint="eastAsia" w:ascii="仿宋" w:eastAsia="仿宋"/>
          <w:color w:val="333333"/>
          <w:sz w:val="32"/>
          <w:szCs w:val="32"/>
          <w:shd w:val="clear" w:color="auto" w:fill="FFFFFF"/>
        </w:rPr>
        <w:t>控制操作办法，含预算、收支、政府采购、资产、合同等业务控制以及车辆使用、设备管理、考勤考核、费用报销、资产管理、财务管理、风险控制等制度;</w:t>
      </w:r>
      <w:r>
        <w:rPr>
          <w:rFonts w:hint="eastAsia" w:ascii="仿宋" w:hAnsi="仿宋" w:eastAsia="仿宋"/>
          <w:color w:val="010101"/>
          <w:sz w:val="32"/>
          <w:szCs w:val="32"/>
        </w:rPr>
        <w:t>项目支出按规定经过乡里开会、实地走访、专家评估论证后经过相关部门预算批复。</w:t>
      </w:r>
    </w:p>
    <w:p>
      <w:pPr>
        <w:autoSpaceDN w:val="0"/>
        <w:outlineLvl w:val="0"/>
        <w:rPr>
          <w:rFonts w:ascii="仿宋" w:hAnsi="仿宋" w:eastAsia="仿宋"/>
          <w:color w:val="010101"/>
          <w:sz w:val="32"/>
          <w:szCs w:val="32"/>
        </w:rPr>
      </w:pPr>
      <w:r>
        <w:rPr>
          <w:rFonts w:ascii="仿宋" w:hAnsi="仿宋" w:eastAsia="仿宋"/>
          <w:color w:val="010101"/>
          <w:sz w:val="32"/>
          <w:szCs w:val="32"/>
        </w:rPr>
        <w:t>（一）基本支出</w:t>
      </w:r>
    </w:p>
    <w:p>
      <w:pPr>
        <w:autoSpaceDN w:val="0"/>
        <w:rPr>
          <w:rFonts w:ascii="仿宋" w:hAnsi="仿宋" w:eastAsia="仿宋"/>
          <w:color w:val="010101"/>
          <w:sz w:val="32"/>
          <w:szCs w:val="32"/>
        </w:rPr>
      </w:pPr>
      <w:r>
        <w:rPr>
          <w:rFonts w:ascii="仿宋" w:hAnsi="仿宋" w:eastAsia="仿宋"/>
          <w:color w:val="010101"/>
          <w:sz w:val="32"/>
          <w:szCs w:val="32"/>
        </w:rPr>
        <w:t>　　基本支出用于为保障机构正常运转、完成日常工作任务而发生的支出，包括人员经费和公用经费。</w:t>
      </w:r>
    </w:p>
    <w:p>
      <w:pPr>
        <w:autoSpaceDN w:val="0"/>
        <w:rPr>
          <w:rFonts w:ascii="仿宋" w:hAnsi="仿宋" w:eastAsia="仿宋"/>
          <w:color w:val="010101"/>
          <w:sz w:val="32"/>
          <w:szCs w:val="32"/>
        </w:rPr>
      </w:pPr>
      <w:r>
        <w:rPr>
          <w:rFonts w:ascii="仿宋" w:hAnsi="仿宋" w:eastAsia="仿宋"/>
          <w:color w:val="010101"/>
          <w:sz w:val="32"/>
          <w:szCs w:val="32"/>
        </w:rPr>
        <w:t>　　202</w:t>
      </w:r>
      <w:r>
        <w:rPr>
          <w:rFonts w:hint="eastAsia" w:ascii="仿宋" w:hAnsi="仿宋" w:eastAsia="仿宋"/>
          <w:color w:val="010101"/>
          <w:sz w:val="32"/>
          <w:szCs w:val="32"/>
        </w:rPr>
        <w:t>0</w:t>
      </w:r>
      <w:r>
        <w:rPr>
          <w:rFonts w:ascii="仿宋" w:hAnsi="仿宋" w:eastAsia="仿宋"/>
          <w:color w:val="010101"/>
          <w:sz w:val="32"/>
          <w:szCs w:val="32"/>
        </w:rPr>
        <w:t>年年初预算批复的基本支出为</w:t>
      </w:r>
      <w:r>
        <w:rPr>
          <w:rFonts w:hint="default" w:ascii="仿宋" w:hAnsi="宋体" w:eastAsia="仿宋" w:cs="宋体"/>
          <w:color w:val="333333"/>
          <w:kern w:val="0"/>
          <w:sz w:val="32"/>
          <w:szCs w:val="32"/>
          <w:shd w:val="clear" w:color="auto" w:fill="FFFFFF"/>
          <w:lang w:val="en-US" w:eastAsia="zh-CN" w:bidi="ar-SA"/>
        </w:rPr>
        <w:t>1005.26</w:t>
      </w:r>
      <w:r>
        <w:rPr>
          <w:rFonts w:ascii="仿宋" w:hAnsi="仿宋" w:eastAsia="仿宋"/>
          <w:color w:val="010101"/>
          <w:sz w:val="32"/>
          <w:szCs w:val="32"/>
        </w:rPr>
        <w:t>万元，年中追加</w:t>
      </w:r>
      <w:r>
        <w:rPr>
          <w:rFonts w:hint="eastAsia" w:ascii="仿宋" w:hAnsi="仿宋" w:eastAsia="仿宋"/>
          <w:color w:val="010101"/>
          <w:sz w:val="32"/>
          <w:szCs w:val="32"/>
          <w:lang w:val="en-US" w:eastAsia="zh-CN"/>
        </w:rPr>
        <w:t>775.36</w:t>
      </w:r>
      <w:r>
        <w:rPr>
          <w:rFonts w:ascii="仿宋" w:hAnsi="仿宋" w:eastAsia="仿宋"/>
          <w:color w:val="010101"/>
          <w:sz w:val="32"/>
          <w:szCs w:val="32"/>
        </w:rPr>
        <w:t>万元（占年初预算批复数</w:t>
      </w:r>
      <w:r>
        <w:rPr>
          <w:rFonts w:hint="eastAsia" w:ascii="仿宋" w:hAnsi="仿宋" w:eastAsia="仿宋"/>
          <w:color w:val="010101"/>
          <w:sz w:val="32"/>
          <w:szCs w:val="32"/>
          <w:lang w:val="en-US" w:eastAsia="zh-CN"/>
        </w:rPr>
        <w:t>77.13</w:t>
      </w:r>
      <w:r>
        <w:rPr>
          <w:rFonts w:ascii="仿宋" w:hAnsi="仿宋" w:eastAsia="仿宋"/>
          <w:color w:val="010101"/>
          <w:sz w:val="32"/>
          <w:szCs w:val="32"/>
        </w:rPr>
        <w:t>%），上年指标结转</w:t>
      </w:r>
      <w:r>
        <w:rPr>
          <w:rFonts w:hint="eastAsia" w:ascii="仿宋" w:hAnsi="仿宋" w:eastAsia="仿宋"/>
          <w:color w:val="010101"/>
          <w:sz w:val="32"/>
          <w:szCs w:val="32"/>
          <w:lang w:val="en-US" w:eastAsia="zh-CN"/>
        </w:rPr>
        <w:t>79.64</w:t>
      </w:r>
      <w:r>
        <w:rPr>
          <w:rFonts w:ascii="仿宋" w:hAnsi="仿宋" w:eastAsia="仿宋"/>
          <w:color w:val="010101"/>
          <w:sz w:val="32"/>
          <w:szCs w:val="32"/>
        </w:rPr>
        <w:t>万元，本年收回及核减指标</w:t>
      </w:r>
      <w:r>
        <w:rPr>
          <w:rFonts w:hint="eastAsia" w:ascii="仿宋" w:hAnsi="仿宋" w:eastAsia="仿宋"/>
          <w:color w:val="010101"/>
          <w:sz w:val="32"/>
          <w:szCs w:val="32"/>
        </w:rPr>
        <w:t>0</w:t>
      </w:r>
      <w:r>
        <w:rPr>
          <w:rFonts w:ascii="仿宋" w:hAnsi="仿宋" w:eastAsia="仿宋"/>
          <w:color w:val="010101"/>
          <w:sz w:val="32"/>
          <w:szCs w:val="32"/>
        </w:rPr>
        <w:t>万元，全年财政拨款收入为</w:t>
      </w:r>
      <w:r>
        <w:rPr>
          <w:rFonts w:hint="eastAsia" w:ascii="仿宋" w:hAnsi="仿宋" w:eastAsia="仿宋"/>
          <w:color w:val="010101"/>
          <w:sz w:val="32"/>
          <w:szCs w:val="32"/>
          <w:lang w:val="en-US" w:eastAsia="zh-CN"/>
        </w:rPr>
        <w:t>5063.04</w:t>
      </w:r>
      <w:r>
        <w:rPr>
          <w:rFonts w:ascii="仿宋" w:hAnsi="仿宋" w:eastAsia="仿宋"/>
          <w:color w:val="010101"/>
          <w:sz w:val="32"/>
          <w:szCs w:val="32"/>
        </w:rPr>
        <w:t>元。全年财政拨款支出为</w:t>
      </w:r>
      <w:r>
        <w:rPr>
          <w:rFonts w:hint="eastAsia" w:ascii="仿宋" w:hAnsi="仿宋" w:eastAsia="仿宋"/>
          <w:color w:val="010101"/>
          <w:sz w:val="32"/>
          <w:szCs w:val="32"/>
          <w:lang w:val="en-US" w:eastAsia="zh-CN"/>
        </w:rPr>
        <w:t>5156.65</w:t>
      </w:r>
      <w:r>
        <w:rPr>
          <w:rFonts w:ascii="仿宋" w:hAnsi="仿宋" w:eastAsia="仿宋"/>
          <w:color w:val="010101"/>
          <w:sz w:val="32"/>
          <w:szCs w:val="32"/>
        </w:rPr>
        <w:t>万元，本年财政拨款收支差额</w:t>
      </w:r>
      <w:r>
        <w:rPr>
          <w:rFonts w:hint="eastAsia" w:ascii="仿宋" w:hAnsi="仿宋" w:eastAsia="仿宋"/>
          <w:color w:val="010101"/>
          <w:sz w:val="32"/>
          <w:szCs w:val="32"/>
          <w:lang w:val="en-US" w:eastAsia="zh-CN"/>
        </w:rPr>
        <w:t>292.4</w:t>
      </w:r>
      <w:r>
        <w:rPr>
          <w:rFonts w:ascii="仿宋" w:hAnsi="仿宋" w:eastAsia="仿宋"/>
          <w:color w:val="010101"/>
          <w:sz w:val="32"/>
          <w:szCs w:val="32"/>
        </w:rPr>
        <w:t>万元。</w:t>
      </w:r>
      <w:r>
        <w:rPr>
          <w:rFonts w:hint="eastAsia" w:ascii="仿宋" w:hAnsi="仿宋" w:eastAsia="仿宋"/>
          <w:color w:val="010101"/>
          <w:sz w:val="32"/>
          <w:szCs w:val="32"/>
        </w:rPr>
        <w:t>2020年</w:t>
      </w:r>
      <w:r>
        <w:rPr>
          <w:rFonts w:ascii="仿宋" w:hAnsi="仿宋" w:eastAsia="仿宋"/>
          <w:color w:val="010101"/>
          <w:sz w:val="32"/>
          <w:szCs w:val="32"/>
        </w:rPr>
        <w:t>年初财政拨款结转和结余</w:t>
      </w:r>
      <w:r>
        <w:rPr>
          <w:rFonts w:hint="eastAsia" w:ascii="仿宋" w:hAnsi="仿宋" w:eastAsia="仿宋"/>
          <w:color w:val="010101"/>
          <w:sz w:val="32"/>
          <w:szCs w:val="32"/>
          <w:lang w:val="en-US" w:eastAsia="zh-CN"/>
        </w:rPr>
        <w:t>79.64</w:t>
      </w:r>
      <w:r>
        <w:rPr>
          <w:rFonts w:ascii="仿宋" w:hAnsi="仿宋" w:eastAsia="仿宋"/>
          <w:color w:val="010101"/>
          <w:sz w:val="32"/>
          <w:szCs w:val="32"/>
        </w:rPr>
        <w:t>万元，年末财政拨款结转和结余</w:t>
      </w:r>
      <w:r>
        <w:rPr>
          <w:rFonts w:hint="eastAsia" w:ascii="仿宋" w:hAnsi="仿宋" w:eastAsia="仿宋"/>
          <w:color w:val="010101"/>
          <w:sz w:val="32"/>
          <w:szCs w:val="32"/>
          <w:lang w:val="en-US" w:eastAsia="zh-CN"/>
        </w:rPr>
        <w:t>292.4</w:t>
      </w:r>
      <w:r>
        <w:rPr>
          <w:rFonts w:ascii="仿宋" w:hAnsi="仿宋" w:eastAsia="仿宋"/>
          <w:color w:val="010101"/>
          <w:sz w:val="32"/>
          <w:szCs w:val="32"/>
        </w:rPr>
        <w:t>万元。</w:t>
      </w:r>
    </w:p>
    <w:p>
      <w:pPr>
        <w:autoSpaceDN w:val="0"/>
        <w:ind w:firstLine="653"/>
        <w:rPr>
          <w:rFonts w:ascii="仿宋" w:hAnsi="仿宋" w:eastAsia="仿宋"/>
          <w:color w:val="010101"/>
          <w:sz w:val="32"/>
          <w:szCs w:val="32"/>
        </w:rPr>
      </w:pPr>
      <w:r>
        <w:rPr>
          <w:rFonts w:hint="eastAsia" w:ascii="仿宋" w:hAnsi="仿宋" w:eastAsia="仿宋"/>
          <w:color w:val="010101"/>
          <w:sz w:val="32"/>
          <w:szCs w:val="32"/>
        </w:rPr>
        <w:t>2020年</w:t>
      </w:r>
      <w:r>
        <w:rPr>
          <w:rFonts w:ascii="仿宋" w:hAnsi="仿宋" w:eastAsia="仿宋"/>
          <w:color w:val="010101"/>
          <w:sz w:val="32"/>
          <w:szCs w:val="32"/>
        </w:rPr>
        <w:t>决算基本支出</w:t>
      </w:r>
      <w:r>
        <w:rPr>
          <w:rFonts w:hint="eastAsia" w:ascii="仿宋" w:hAnsi="仿宋" w:eastAsia="仿宋"/>
          <w:color w:val="010101"/>
          <w:sz w:val="32"/>
          <w:szCs w:val="32"/>
          <w:lang w:val="en-US" w:eastAsia="zh-CN"/>
        </w:rPr>
        <w:t>1560.03</w:t>
      </w:r>
      <w:r>
        <w:rPr>
          <w:rFonts w:ascii="仿宋" w:hAnsi="仿宋" w:eastAsia="仿宋"/>
          <w:color w:val="010101"/>
          <w:sz w:val="32"/>
          <w:szCs w:val="32"/>
        </w:rPr>
        <w:t>万元，其中：工资福利支出</w:t>
      </w:r>
      <w:r>
        <w:rPr>
          <w:rFonts w:hint="eastAsia" w:ascii="仿宋" w:hAnsi="仿宋" w:eastAsia="仿宋"/>
          <w:color w:val="010101"/>
          <w:sz w:val="32"/>
          <w:szCs w:val="32"/>
          <w:lang w:val="en-US" w:eastAsia="zh-CN"/>
        </w:rPr>
        <w:t>959.39</w:t>
      </w:r>
      <w:r>
        <w:rPr>
          <w:rFonts w:ascii="仿宋" w:hAnsi="仿宋" w:eastAsia="仿宋"/>
          <w:color w:val="010101"/>
          <w:sz w:val="32"/>
          <w:szCs w:val="32"/>
        </w:rPr>
        <w:t>万元、商品和服务支出</w:t>
      </w:r>
      <w:r>
        <w:rPr>
          <w:rFonts w:hint="eastAsia" w:ascii="仿宋" w:hAnsi="仿宋" w:eastAsia="仿宋"/>
          <w:color w:val="010101"/>
          <w:sz w:val="32"/>
          <w:szCs w:val="32"/>
          <w:lang w:val="en-US" w:eastAsia="zh-CN"/>
        </w:rPr>
        <w:t>457.64</w:t>
      </w:r>
      <w:r>
        <w:rPr>
          <w:rFonts w:ascii="仿宋" w:hAnsi="仿宋" w:eastAsia="仿宋"/>
          <w:color w:val="010101"/>
          <w:sz w:val="32"/>
          <w:szCs w:val="32"/>
        </w:rPr>
        <w:t>万元、对个人和家庭的补助</w:t>
      </w:r>
      <w:r>
        <w:rPr>
          <w:rFonts w:hint="eastAsia" w:ascii="仿宋" w:hAnsi="仿宋" w:eastAsia="仿宋"/>
          <w:color w:val="010101"/>
          <w:sz w:val="32"/>
          <w:szCs w:val="32"/>
          <w:lang w:val="en-US" w:eastAsia="zh-CN"/>
        </w:rPr>
        <w:t>459.54</w:t>
      </w:r>
      <w:r>
        <w:rPr>
          <w:rFonts w:ascii="仿宋" w:hAnsi="仿宋" w:eastAsia="仿宋"/>
          <w:color w:val="010101"/>
          <w:sz w:val="32"/>
          <w:szCs w:val="32"/>
        </w:rPr>
        <w:t>万元。决算数与</w:t>
      </w:r>
      <w:r>
        <w:rPr>
          <w:rFonts w:hint="eastAsia" w:ascii="仿宋" w:hAnsi="仿宋" w:eastAsia="仿宋"/>
          <w:color w:val="010101"/>
          <w:sz w:val="32"/>
          <w:szCs w:val="32"/>
        </w:rPr>
        <w:t>年初预算</w:t>
      </w:r>
      <w:r>
        <w:rPr>
          <w:rFonts w:ascii="仿宋" w:hAnsi="仿宋" w:eastAsia="仿宋"/>
          <w:color w:val="010101"/>
          <w:sz w:val="32"/>
          <w:szCs w:val="32"/>
        </w:rPr>
        <w:t>指标对比，基本支出差异</w:t>
      </w:r>
      <w:r>
        <w:rPr>
          <w:rFonts w:hint="eastAsia" w:ascii="仿宋" w:hAnsi="仿宋" w:eastAsia="仿宋"/>
          <w:color w:val="010101"/>
          <w:sz w:val="32"/>
          <w:szCs w:val="32"/>
          <w:lang w:val="en-US" w:eastAsia="zh-CN"/>
        </w:rPr>
        <w:t>554.77</w:t>
      </w:r>
      <w:r>
        <w:rPr>
          <w:rFonts w:ascii="仿宋" w:hAnsi="仿宋" w:eastAsia="仿宋"/>
          <w:color w:val="010101"/>
          <w:sz w:val="32"/>
          <w:szCs w:val="32"/>
        </w:rPr>
        <w:t>万元，其中工资福利支出</w:t>
      </w:r>
      <w:r>
        <w:rPr>
          <w:rFonts w:hint="eastAsia" w:ascii="仿宋" w:hAnsi="仿宋" w:eastAsia="仿宋"/>
          <w:color w:val="010101"/>
          <w:sz w:val="32"/>
          <w:szCs w:val="32"/>
          <w:lang w:val="en-US" w:eastAsia="zh-CN"/>
        </w:rPr>
        <w:t>683.40</w:t>
      </w:r>
      <w:r>
        <w:rPr>
          <w:rFonts w:hint="eastAsia" w:ascii="仿宋" w:hAnsi="仿宋" w:eastAsia="仿宋"/>
          <w:color w:val="010101"/>
          <w:sz w:val="32"/>
          <w:szCs w:val="32"/>
        </w:rPr>
        <w:t>万元</w:t>
      </w:r>
      <w:r>
        <w:rPr>
          <w:rFonts w:hint="eastAsia" w:ascii="仿宋" w:hAnsi="仿宋" w:eastAsia="仿宋"/>
          <w:color w:val="010101"/>
          <w:sz w:val="32"/>
          <w:szCs w:val="32"/>
          <w:lang w:eastAsia="zh-CN"/>
        </w:rPr>
        <w:t>，</w:t>
      </w:r>
      <w:r>
        <w:rPr>
          <w:rFonts w:ascii="仿宋" w:hAnsi="仿宋" w:eastAsia="仿宋"/>
          <w:color w:val="010101"/>
          <w:sz w:val="32"/>
          <w:szCs w:val="32"/>
        </w:rPr>
        <w:t>差异</w:t>
      </w:r>
      <w:r>
        <w:rPr>
          <w:rFonts w:hint="eastAsia" w:ascii="仿宋" w:hAnsi="仿宋" w:eastAsia="仿宋"/>
          <w:color w:val="010101"/>
          <w:sz w:val="32"/>
          <w:szCs w:val="32"/>
          <w:lang w:val="en-US" w:eastAsia="zh-CN"/>
        </w:rPr>
        <w:t>275.99</w:t>
      </w:r>
      <w:r>
        <w:rPr>
          <w:rFonts w:ascii="仿宋" w:hAnsi="仿宋" w:eastAsia="仿宋"/>
          <w:color w:val="010101"/>
          <w:sz w:val="32"/>
          <w:szCs w:val="32"/>
        </w:rPr>
        <w:t>万元；对个人和家庭的补助</w:t>
      </w:r>
      <w:r>
        <w:rPr>
          <w:rFonts w:hint="eastAsia" w:ascii="仿宋" w:hAnsi="仿宋" w:eastAsia="仿宋"/>
          <w:color w:val="010101"/>
          <w:sz w:val="32"/>
          <w:szCs w:val="32"/>
          <w:lang w:val="en-US" w:eastAsia="zh-CN"/>
        </w:rPr>
        <w:t>10.03</w:t>
      </w:r>
      <w:r>
        <w:rPr>
          <w:rFonts w:hint="eastAsia" w:ascii="仿宋" w:hAnsi="仿宋" w:eastAsia="仿宋"/>
          <w:color w:val="010101"/>
          <w:sz w:val="32"/>
          <w:szCs w:val="32"/>
        </w:rPr>
        <w:t>万元</w:t>
      </w:r>
      <w:r>
        <w:rPr>
          <w:rFonts w:hint="eastAsia" w:ascii="仿宋" w:hAnsi="仿宋" w:eastAsia="仿宋"/>
          <w:color w:val="010101"/>
          <w:sz w:val="32"/>
          <w:szCs w:val="32"/>
          <w:lang w:eastAsia="zh-CN"/>
        </w:rPr>
        <w:t>，</w:t>
      </w:r>
      <w:r>
        <w:rPr>
          <w:rFonts w:ascii="仿宋" w:hAnsi="仿宋" w:eastAsia="仿宋"/>
          <w:color w:val="010101"/>
          <w:sz w:val="32"/>
          <w:szCs w:val="32"/>
        </w:rPr>
        <w:t>差异</w:t>
      </w:r>
      <w:r>
        <w:rPr>
          <w:rFonts w:hint="eastAsia" w:ascii="仿宋" w:hAnsi="仿宋" w:eastAsia="仿宋"/>
          <w:color w:val="010101"/>
          <w:sz w:val="32"/>
          <w:szCs w:val="32"/>
          <w:lang w:val="en-US" w:eastAsia="zh-CN"/>
        </w:rPr>
        <w:t>449.51</w:t>
      </w:r>
      <w:r>
        <w:rPr>
          <w:rFonts w:ascii="仿宋" w:hAnsi="仿宋" w:eastAsia="仿宋"/>
          <w:color w:val="010101"/>
          <w:sz w:val="32"/>
          <w:szCs w:val="32"/>
        </w:rPr>
        <w:t>万元，主要是</w:t>
      </w:r>
      <w:r>
        <w:rPr>
          <w:rFonts w:hint="eastAsia" w:ascii="仿宋" w:hAnsi="仿宋" w:eastAsia="仿宋"/>
          <w:color w:val="010101"/>
          <w:sz w:val="32"/>
          <w:szCs w:val="32"/>
        </w:rPr>
        <w:t>社会保障和就业支出</w:t>
      </w:r>
      <w:r>
        <w:rPr>
          <w:rFonts w:ascii="仿宋" w:hAnsi="仿宋" w:eastAsia="仿宋"/>
          <w:color w:val="010101"/>
          <w:sz w:val="32"/>
          <w:szCs w:val="32"/>
        </w:rPr>
        <w:t>等科目。其原因是</w:t>
      </w:r>
      <w:r>
        <w:rPr>
          <w:rFonts w:hint="eastAsia" w:ascii="仿宋" w:hAnsi="仿宋" w:eastAsia="仿宋"/>
          <w:color w:val="010101"/>
          <w:sz w:val="32"/>
          <w:szCs w:val="32"/>
        </w:rPr>
        <w:t>救济费和生活补助偏高,</w:t>
      </w:r>
      <w:r>
        <w:rPr>
          <w:rFonts w:ascii="仿宋" w:hAnsi="仿宋" w:eastAsia="仿宋"/>
          <w:color w:val="010101"/>
          <w:sz w:val="32"/>
          <w:szCs w:val="32"/>
        </w:rPr>
        <w:t>商品和服务支出</w:t>
      </w:r>
      <w:r>
        <w:rPr>
          <w:rFonts w:hint="eastAsia" w:ascii="仿宋" w:hAnsi="仿宋" w:eastAsia="仿宋"/>
          <w:color w:val="010101"/>
          <w:sz w:val="32"/>
          <w:szCs w:val="32"/>
          <w:lang w:val="en-US" w:eastAsia="zh-CN"/>
        </w:rPr>
        <w:t>311.83</w:t>
      </w:r>
      <w:r>
        <w:rPr>
          <w:rFonts w:hint="eastAsia" w:ascii="仿宋" w:hAnsi="仿宋" w:eastAsia="仿宋"/>
          <w:color w:val="010101"/>
          <w:sz w:val="32"/>
          <w:szCs w:val="32"/>
        </w:rPr>
        <w:t>万元</w:t>
      </w:r>
      <w:r>
        <w:rPr>
          <w:rFonts w:hint="eastAsia" w:ascii="仿宋" w:hAnsi="仿宋" w:eastAsia="仿宋"/>
          <w:color w:val="010101"/>
          <w:sz w:val="32"/>
          <w:szCs w:val="32"/>
          <w:lang w:eastAsia="zh-CN"/>
        </w:rPr>
        <w:t>，差异</w:t>
      </w:r>
      <w:r>
        <w:rPr>
          <w:rFonts w:hint="eastAsia" w:ascii="仿宋" w:hAnsi="仿宋" w:eastAsia="仿宋"/>
          <w:color w:val="010101"/>
          <w:sz w:val="32"/>
          <w:szCs w:val="32"/>
          <w:lang w:val="en-US" w:eastAsia="zh-CN"/>
        </w:rPr>
        <w:t>145.81</w:t>
      </w:r>
      <w:r>
        <w:rPr>
          <w:rFonts w:ascii="仿宋" w:hAnsi="仿宋" w:eastAsia="仿宋"/>
          <w:color w:val="010101"/>
          <w:sz w:val="32"/>
          <w:szCs w:val="32"/>
        </w:rPr>
        <w:t>万元</w:t>
      </w:r>
      <w:r>
        <w:rPr>
          <w:rFonts w:hint="eastAsia" w:ascii="仿宋" w:hAnsi="仿宋" w:eastAsia="仿宋"/>
          <w:color w:val="010101"/>
          <w:sz w:val="32"/>
          <w:szCs w:val="32"/>
        </w:rPr>
        <w:t>,</w:t>
      </w:r>
      <w:r>
        <w:rPr>
          <w:rFonts w:ascii="仿宋" w:hAnsi="仿宋" w:eastAsia="仿宋"/>
          <w:color w:val="010101"/>
          <w:sz w:val="32"/>
          <w:szCs w:val="32"/>
        </w:rPr>
        <w:t xml:space="preserve"> 其原因是</w:t>
      </w:r>
      <w:r>
        <w:rPr>
          <w:rFonts w:hint="eastAsia" w:ascii="仿宋" w:hAnsi="仿宋" w:eastAsia="仿宋"/>
          <w:color w:val="010101"/>
          <w:sz w:val="32"/>
          <w:szCs w:val="32"/>
        </w:rPr>
        <w:t>办公费、印刷费</w:t>
      </w:r>
      <w:r>
        <w:rPr>
          <w:rFonts w:hint="eastAsia" w:ascii="仿宋" w:hAnsi="仿宋" w:eastAsia="仿宋"/>
          <w:color w:val="010101"/>
          <w:sz w:val="32"/>
          <w:szCs w:val="32"/>
          <w:lang w:eastAsia="zh-CN"/>
        </w:rPr>
        <w:t>增加支出</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（二）项目支出</w:t>
      </w:r>
    </w:p>
    <w:p>
      <w:pPr>
        <w:autoSpaceDN w:val="0"/>
        <w:rPr>
          <w:rFonts w:ascii="仿宋" w:hAnsi="仿宋" w:eastAsia="仿宋"/>
          <w:color w:val="010101"/>
          <w:sz w:val="32"/>
          <w:szCs w:val="32"/>
        </w:rPr>
      </w:pPr>
      <w:r>
        <w:rPr>
          <w:rFonts w:ascii="仿宋" w:hAnsi="仿宋" w:eastAsia="仿宋"/>
          <w:color w:val="010101"/>
          <w:sz w:val="32"/>
          <w:szCs w:val="32"/>
        </w:rPr>
        <w:t>　　项目支出是在基本支出之外为完成其特定的行政工作任务而发生的支出，主要用于一般行政管理事务、</w:t>
      </w:r>
      <w:r>
        <w:rPr>
          <w:rFonts w:hint="eastAsia" w:ascii="仿宋" w:hAnsi="仿宋" w:eastAsia="仿宋"/>
          <w:color w:val="010101"/>
          <w:sz w:val="32"/>
          <w:szCs w:val="32"/>
        </w:rPr>
        <w:t>民族工作专项等</w:t>
      </w:r>
      <w:r>
        <w:rPr>
          <w:rFonts w:ascii="仿宋" w:hAnsi="仿宋" w:eastAsia="仿宋"/>
          <w:color w:val="010101"/>
          <w:sz w:val="32"/>
          <w:szCs w:val="32"/>
        </w:rPr>
        <w:t>其他行政管理事务支出。</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2020年</w:t>
      </w:r>
      <w:r>
        <w:rPr>
          <w:rFonts w:ascii="仿宋" w:hAnsi="仿宋" w:eastAsia="仿宋"/>
          <w:color w:val="010101"/>
          <w:sz w:val="32"/>
          <w:szCs w:val="32"/>
        </w:rPr>
        <w:t>年初预算批复的项目支出为</w:t>
      </w:r>
      <w:r>
        <w:rPr>
          <w:rFonts w:hint="eastAsia" w:ascii="仿宋" w:hAnsi="仿宋" w:eastAsia="仿宋"/>
          <w:color w:val="010101"/>
          <w:sz w:val="32"/>
          <w:szCs w:val="32"/>
        </w:rPr>
        <w:t>0</w:t>
      </w:r>
      <w:r>
        <w:rPr>
          <w:rFonts w:ascii="仿宋" w:hAnsi="仿宋" w:eastAsia="仿宋"/>
          <w:color w:val="010101"/>
          <w:sz w:val="32"/>
          <w:szCs w:val="32"/>
        </w:rPr>
        <w:t>万元，年中追加</w:t>
      </w:r>
      <w:r>
        <w:rPr>
          <w:rFonts w:hint="eastAsia" w:ascii="仿宋" w:hAnsi="仿宋" w:eastAsia="仿宋"/>
          <w:color w:val="010101"/>
          <w:sz w:val="32"/>
          <w:szCs w:val="32"/>
          <w:lang w:val="en-US" w:eastAsia="zh-CN"/>
        </w:rPr>
        <w:t>3846.96</w:t>
      </w:r>
      <w:r>
        <w:rPr>
          <w:rFonts w:ascii="仿宋" w:hAnsi="仿宋" w:eastAsia="仿宋"/>
          <w:color w:val="010101"/>
          <w:sz w:val="32"/>
          <w:szCs w:val="32"/>
        </w:rPr>
        <w:t>万元（占年初预算批复的</w:t>
      </w:r>
      <w:r>
        <w:rPr>
          <w:rFonts w:hint="eastAsia" w:ascii="仿宋" w:hAnsi="仿宋" w:eastAsia="仿宋"/>
          <w:color w:val="010101"/>
          <w:sz w:val="32"/>
          <w:szCs w:val="32"/>
        </w:rPr>
        <w:t>100</w:t>
      </w:r>
      <w:r>
        <w:rPr>
          <w:rFonts w:ascii="仿宋" w:hAnsi="仿宋" w:eastAsia="仿宋"/>
          <w:color w:val="010101"/>
          <w:sz w:val="32"/>
          <w:szCs w:val="32"/>
        </w:rPr>
        <w:t>%），上年指标结转</w:t>
      </w:r>
      <w:r>
        <w:rPr>
          <w:rFonts w:hint="eastAsia" w:ascii="仿宋" w:hAnsi="仿宋" w:eastAsia="仿宋"/>
          <w:color w:val="010101"/>
          <w:sz w:val="32"/>
          <w:szCs w:val="32"/>
        </w:rPr>
        <w:t>0</w:t>
      </w:r>
      <w:r>
        <w:rPr>
          <w:rFonts w:ascii="仿宋" w:hAnsi="仿宋" w:eastAsia="仿宋"/>
          <w:color w:val="010101"/>
          <w:sz w:val="32"/>
          <w:szCs w:val="32"/>
        </w:rPr>
        <w:t>万元，本年收回及核减指标</w:t>
      </w:r>
      <w:r>
        <w:rPr>
          <w:rFonts w:hint="eastAsia" w:ascii="仿宋" w:hAnsi="仿宋" w:eastAsia="仿宋"/>
          <w:color w:val="010101"/>
          <w:sz w:val="32"/>
          <w:szCs w:val="32"/>
        </w:rPr>
        <w:t>0</w:t>
      </w:r>
      <w:r>
        <w:rPr>
          <w:rFonts w:ascii="仿宋" w:hAnsi="仿宋" w:eastAsia="仿宋"/>
          <w:color w:val="010101"/>
          <w:sz w:val="32"/>
          <w:szCs w:val="32"/>
        </w:rPr>
        <w:t>万元，全年财政拨款收入为</w:t>
      </w:r>
      <w:r>
        <w:rPr>
          <w:rFonts w:hint="eastAsia" w:ascii="仿宋" w:hAnsi="仿宋" w:eastAsia="仿宋"/>
          <w:color w:val="010101"/>
          <w:sz w:val="32"/>
          <w:szCs w:val="32"/>
        </w:rPr>
        <w:t>3</w:t>
      </w:r>
      <w:r>
        <w:rPr>
          <w:rFonts w:hint="eastAsia" w:ascii="仿宋" w:hAnsi="仿宋" w:eastAsia="仿宋"/>
          <w:color w:val="010101"/>
          <w:sz w:val="32"/>
          <w:szCs w:val="32"/>
          <w:lang w:val="en-US" w:eastAsia="zh-CN"/>
        </w:rPr>
        <w:t>596.61</w:t>
      </w:r>
      <w:r>
        <w:rPr>
          <w:rFonts w:ascii="仿宋" w:hAnsi="仿宋" w:eastAsia="仿宋"/>
          <w:color w:val="010101"/>
          <w:sz w:val="32"/>
          <w:szCs w:val="32"/>
        </w:rPr>
        <w:t>万元。全年财政拨款支出为</w:t>
      </w:r>
      <w:r>
        <w:rPr>
          <w:rFonts w:hint="eastAsia" w:ascii="仿宋" w:hAnsi="仿宋" w:eastAsia="仿宋"/>
          <w:color w:val="010101"/>
          <w:sz w:val="32"/>
          <w:szCs w:val="32"/>
        </w:rPr>
        <w:t>3</w:t>
      </w:r>
      <w:r>
        <w:rPr>
          <w:rFonts w:hint="eastAsia" w:ascii="仿宋" w:hAnsi="仿宋" w:eastAsia="仿宋"/>
          <w:color w:val="010101"/>
          <w:sz w:val="32"/>
          <w:szCs w:val="32"/>
          <w:lang w:val="en-US" w:eastAsia="zh-CN"/>
        </w:rPr>
        <w:t>596.61</w:t>
      </w:r>
      <w:r>
        <w:rPr>
          <w:rFonts w:ascii="仿宋" w:hAnsi="仿宋" w:eastAsia="仿宋"/>
          <w:color w:val="010101"/>
          <w:sz w:val="32"/>
          <w:szCs w:val="32"/>
        </w:rPr>
        <w:t>万元，本年财政拨款收支差额</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r>
        <w:rPr>
          <w:rFonts w:hint="eastAsia" w:ascii="仿宋" w:hAnsi="仿宋" w:eastAsia="仿宋"/>
          <w:color w:val="010101"/>
          <w:sz w:val="32"/>
          <w:szCs w:val="32"/>
        </w:rPr>
        <w:t>2020年</w:t>
      </w:r>
      <w:r>
        <w:rPr>
          <w:rFonts w:ascii="仿宋" w:hAnsi="仿宋" w:eastAsia="仿宋"/>
          <w:color w:val="010101"/>
          <w:sz w:val="32"/>
          <w:szCs w:val="32"/>
        </w:rPr>
        <w:t>年初财政拨款结转和结余</w:t>
      </w:r>
      <w:r>
        <w:rPr>
          <w:rFonts w:hint="eastAsia" w:ascii="仿宋" w:hAnsi="仿宋" w:eastAsia="仿宋"/>
          <w:color w:val="010101"/>
          <w:sz w:val="32"/>
          <w:szCs w:val="32"/>
        </w:rPr>
        <w:t>0</w:t>
      </w:r>
      <w:r>
        <w:rPr>
          <w:rFonts w:ascii="仿宋" w:hAnsi="仿宋" w:eastAsia="仿宋"/>
          <w:color w:val="010101"/>
          <w:sz w:val="32"/>
          <w:szCs w:val="32"/>
        </w:rPr>
        <w:t>万元，年末财政拨款结转和结余</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2020年</w:t>
      </w:r>
      <w:r>
        <w:rPr>
          <w:rFonts w:ascii="仿宋" w:hAnsi="仿宋" w:eastAsia="仿宋"/>
          <w:color w:val="010101"/>
          <w:sz w:val="32"/>
          <w:szCs w:val="32"/>
        </w:rPr>
        <w:t>决算项目支出为</w:t>
      </w:r>
      <w:r>
        <w:rPr>
          <w:rFonts w:hint="eastAsia" w:ascii="仿宋" w:hAnsi="仿宋" w:eastAsia="仿宋"/>
          <w:color w:val="010101"/>
          <w:sz w:val="32"/>
          <w:szCs w:val="32"/>
        </w:rPr>
        <w:t>3</w:t>
      </w:r>
      <w:r>
        <w:rPr>
          <w:rFonts w:hint="eastAsia" w:ascii="仿宋" w:hAnsi="仿宋" w:eastAsia="仿宋"/>
          <w:color w:val="010101"/>
          <w:sz w:val="32"/>
          <w:szCs w:val="32"/>
          <w:lang w:val="en-US" w:eastAsia="zh-CN"/>
        </w:rPr>
        <w:t>596.61</w:t>
      </w:r>
      <w:r>
        <w:rPr>
          <w:rFonts w:ascii="仿宋" w:hAnsi="仿宋" w:eastAsia="仿宋"/>
          <w:color w:val="010101"/>
          <w:sz w:val="32"/>
          <w:szCs w:val="32"/>
        </w:rPr>
        <w:t>万元，其中：商品和服务支出</w:t>
      </w:r>
      <w:r>
        <w:rPr>
          <w:rFonts w:hint="eastAsia" w:ascii="仿宋" w:hAnsi="仿宋" w:eastAsia="仿宋"/>
          <w:color w:val="010101"/>
          <w:sz w:val="32"/>
          <w:szCs w:val="32"/>
          <w:lang w:val="en-US" w:eastAsia="zh-CN"/>
        </w:rPr>
        <w:t>60.85</w:t>
      </w:r>
      <w:r>
        <w:rPr>
          <w:rFonts w:ascii="仿宋" w:hAnsi="仿宋" w:eastAsia="仿宋"/>
          <w:color w:val="010101"/>
          <w:sz w:val="32"/>
          <w:szCs w:val="32"/>
        </w:rPr>
        <w:t>万元、</w:t>
      </w:r>
      <w:r>
        <w:rPr>
          <w:rFonts w:hint="eastAsia" w:ascii="仿宋" w:hAnsi="仿宋" w:eastAsia="仿宋"/>
          <w:color w:val="010101"/>
          <w:sz w:val="32"/>
          <w:szCs w:val="32"/>
        </w:rPr>
        <w:t>对个人和家庭的补助支出</w:t>
      </w:r>
      <w:r>
        <w:rPr>
          <w:rFonts w:hint="eastAsia" w:ascii="仿宋" w:hAnsi="仿宋" w:eastAsia="仿宋"/>
          <w:color w:val="010101"/>
          <w:sz w:val="32"/>
          <w:szCs w:val="32"/>
          <w:lang w:val="en-US" w:eastAsia="zh-CN"/>
        </w:rPr>
        <w:t>265.05</w:t>
      </w:r>
      <w:r>
        <w:rPr>
          <w:rFonts w:hint="eastAsia" w:ascii="仿宋" w:hAnsi="仿宋" w:eastAsia="仿宋"/>
          <w:color w:val="010101"/>
          <w:sz w:val="32"/>
          <w:szCs w:val="32"/>
        </w:rPr>
        <w:t>万元，</w:t>
      </w:r>
      <w:r>
        <w:rPr>
          <w:rFonts w:ascii="仿宋" w:hAnsi="仿宋" w:eastAsia="仿宋"/>
          <w:color w:val="010101"/>
          <w:sz w:val="32"/>
          <w:szCs w:val="32"/>
        </w:rPr>
        <w:t>基本建设支出</w:t>
      </w:r>
      <w:r>
        <w:rPr>
          <w:rFonts w:hint="eastAsia" w:ascii="仿宋" w:hAnsi="仿宋" w:eastAsia="仿宋"/>
          <w:color w:val="010101"/>
          <w:sz w:val="32"/>
          <w:szCs w:val="32"/>
          <w:lang w:val="en-US" w:eastAsia="zh-CN"/>
        </w:rPr>
        <w:t>3270.71</w:t>
      </w:r>
      <w:r>
        <w:rPr>
          <w:rFonts w:ascii="仿宋" w:hAnsi="仿宋" w:eastAsia="仿宋"/>
          <w:color w:val="010101"/>
          <w:sz w:val="32"/>
          <w:szCs w:val="32"/>
        </w:rPr>
        <w:t>万元。决算数与</w:t>
      </w:r>
      <w:r>
        <w:rPr>
          <w:rFonts w:hint="eastAsia" w:ascii="仿宋" w:hAnsi="仿宋" w:eastAsia="仿宋"/>
          <w:color w:val="010101"/>
          <w:sz w:val="32"/>
          <w:szCs w:val="32"/>
        </w:rPr>
        <w:t>年初预算</w:t>
      </w:r>
      <w:r>
        <w:rPr>
          <w:rFonts w:ascii="仿宋" w:hAnsi="仿宋" w:eastAsia="仿宋"/>
          <w:color w:val="010101"/>
          <w:sz w:val="32"/>
          <w:szCs w:val="32"/>
        </w:rPr>
        <w:t>指标对比，项目支出差异</w:t>
      </w:r>
      <w:r>
        <w:rPr>
          <w:rFonts w:hint="eastAsia" w:ascii="仿宋" w:hAnsi="仿宋" w:eastAsia="仿宋"/>
          <w:color w:val="010101"/>
          <w:sz w:val="32"/>
          <w:szCs w:val="32"/>
        </w:rPr>
        <w:t>3</w:t>
      </w:r>
      <w:r>
        <w:rPr>
          <w:rFonts w:hint="eastAsia" w:ascii="仿宋" w:hAnsi="仿宋" w:eastAsia="仿宋"/>
          <w:color w:val="010101"/>
          <w:sz w:val="32"/>
          <w:szCs w:val="32"/>
          <w:lang w:val="en-US" w:eastAsia="zh-CN"/>
        </w:rPr>
        <w:t>596.61</w:t>
      </w:r>
      <w:r>
        <w:rPr>
          <w:rFonts w:ascii="仿宋" w:hAnsi="仿宋" w:eastAsia="仿宋"/>
          <w:color w:val="010101"/>
          <w:sz w:val="32"/>
          <w:szCs w:val="32"/>
        </w:rPr>
        <w:t>万元，其中商品服务支出差异</w:t>
      </w:r>
      <w:r>
        <w:rPr>
          <w:rFonts w:hint="eastAsia" w:ascii="仿宋" w:hAnsi="仿宋" w:eastAsia="仿宋"/>
          <w:color w:val="010101"/>
          <w:sz w:val="32"/>
          <w:szCs w:val="32"/>
          <w:lang w:val="en-US" w:eastAsia="zh-CN"/>
        </w:rPr>
        <w:t>60.85</w:t>
      </w:r>
      <w:r>
        <w:rPr>
          <w:rFonts w:ascii="仿宋" w:hAnsi="仿宋" w:eastAsia="仿宋"/>
          <w:color w:val="010101"/>
          <w:sz w:val="32"/>
          <w:szCs w:val="32"/>
        </w:rPr>
        <w:t>万元</w:t>
      </w:r>
      <w:r>
        <w:rPr>
          <w:rFonts w:hint="eastAsia" w:ascii="仿宋" w:hAnsi="仿宋" w:eastAsia="仿宋"/>
          <w:color w:val="010101"/>
          <w:sz w:val="32"/>
          <w:szCs w:val="32"/>
        </w:rPr>
        <w:t>,</w:t>
      </w:r>
      <w:r>
        <w:rPr>
          <w:rFonts w:ascii="仿宋" w:hAnsi="仿宋" w:eastAsia="仿宋"/>
          <w:color w:val="010101"/>
          <w:sz w:val="32"/>
          <w:szCs w:val="32"/>
        </w:rPr>
        <w:t>对个人和家庭的补助差异</w:t>
      </w:r>
      <w:r>
        <w:rPr>
          <w:rFonts w:hint="eastAsia" w:ascii="仿宋" w:hAnsi="仿宋" w:eastAsia="仿宋"/>
          <w:color w:val="010101"/>
          <w:sz w:val="32"/>
          <w:szCs w:val="32"/>
          <w:lang w:val="en-US" w:eastAsia="zh-CN"/>
        </w:rPr>
        <w:t>265.05</w:t>
      </w:r>
      <w:r>
        <w:rPr>
          <w:rFonts w:ascii="仿宋" w:hAnsi="仿宋" w:eastAsia="仿宋"/>
          <w:color w:val="010101"/>
          <w:sz w:val="32"/>
          <w:szCs w:val="32"/>
        </w:rPr>
        <w:t>万元</w:t>
      </w:r>
      <w:r>
        <w:rPr>
          <w:rFonts w:hint="eastAsia" w:ascii="仿宋" w:hAnsi="仿宋" w:eastAsia="仿宋"/>
          <w:color w:val="010101"/>
          <w:sz w:val="32"/>
          <w:szCs w:val="32"/>
        </w:rPr>
        <w:t xml:space="preserve">, </w:t>
      </w:r>
      <w:r>
        <w:rPr>
          <w:rFonts w:ascii="仿宋" w:hAnsi="仿宋" w:eastAsia="仿宋"/>
          <w:color w:val="010101"/>
          <w:sz w:val="32"/>
          <w:szCs w:val="32"/>
        </w:rPr>
        <w:t>基本建设支出差异</w:t>
      </w:r>
      <w:r>
        <w:rPr>
          <w:rFonts w:hint="eastAsia" w:ascii="仿宋" w:hAnsi="仿宋" w:eastAsia="仿宋"/>
          <w:color w:val="010101"/>
          <w:sz w:val="32"/>
          <w:szCs w:val="32"/>
          <w:lang w:val="en-US" w:eastAsia="zh-CN"/>
        </w:rPr>
        <w:t>3270.71</w:t>
      </w:r>
      <w:r>
        <w:rPr>
          <w:rFonts w:ascii="仿宋" w:hAnsi="仿宋" w:eastAsia="仿宋"/>
          <w:color w:val="010101"/>
          <w:sz w:val="32"/>
          <w:szCs w:val="32"/>
        </w:rPr>
        <w:t>万元</w:t>
      </w:r>
      <w:r>
        <w:rPr>
          <w:rFonts w:hint="eastAsia" w:ascii="仿宋" w:hAnsi="仿宋" w:eastAsia="仿宋"/>
          <w:color w:val="010101"/>
          <w:sz w:val="32"/>
          <w:szCs w:val="32"/>
        </w:rPr>
        <w:t>, 这些产生的主要原因是：年初未做项目预算</w:t>
      </w:r>
      <w:r>
        <w:rPr>
          <w:rFonts w:ascii="仿宋" w:hAnsi="仿宋" w:eastAsia="仿宋"/>
          <w:color w:val="010101"/>
          <w:sz w:val="32"/>
          <w:szCs w:val="32"/>
        </w:rPr>
        <w:t>。</w:t>
      </w:r>
    </w:p>
    <w:p>
      <w:pPr>
        <w:pStyle w:val="2"/>
        <w:ind w:firstLine="653"/>
      </w:pPr>
    </w:p>
    <w:p>
      <w:pPr>
        <w:pStyle w:val="2"/>
      </w:pPr>
    </w:p>
    <w:p>
      <w:pPr>
        <w:pStyle w:val="2"/>
        <w:numPr>
          <w:ilvl w:val="0"/>
          <w:numId w:val="0"/>
        </w:numP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 w:hAnsi="宋体" w:eastAsia="仿宋" w:cs="宋体"/>
          <w:color w:val="333333"/>
          <w:kern w:val="0"/>
          <w:sz w:val="32"/>
          <w:szCs w:val="32"/>
          <w:shd w:val="clear" w:color="auto" w:fill="FFFFFF"/>
          <w:lang w:val="en-US" w:eastAsia="zh-CN" w:bidi="ar-SA"/>
        </w:rPr>
      </w:pPr>
      <w:r>
        <w:rPr>
          <w:rFonts w:hint="eastAsia" w:ascii="仿宋" w:hAnsi="宋体" w:eastAsia="仿宋" w:cs="宋体"/>
          <w:color w:val="333333"/>
          <w:kern w:val="0"/>
          <w:sz w:val="32"/>
          <w:szCs w:val="32"/>
          <w:shd w:val="clear" w:color="auto" w:fill="FFFFFF"/>
          <w:lang w:val="en-US" w:eastAsia="zh-CN" w:bidi="ar-SA"/>
        </w:rPr>
        <w:t>（一）收入支出预算安排情况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宋体" w:eastAsia="仿宋" w:cs="宋体"/>
          <w:color w:val="333333"/>
          <w:kern w:val="0"/>
          <w:sz w:val="32"/>
          <w:szCs w:val="32"/>
          <w:shd w:val="clear" w:color="auto" w:fill="FFFFFF"/>
          <w:lang w:val="en-US" w:eastAsia="zh-CN" w:bidi="ar-SA"/>
        </w:rPr>
      </w:pPr>
      <w:r>
        <w:rPr>
          <w:rFonts w:hint="default" w:ascii="仿宋" w:hAnsi="宋体" w:eastAsia="仿宋" w:cs="宋体"/>
          <w:color w:val="333333"/>
          <w:kern w:val="0"/>
          <w:sz w:val="32"/>
          <w:szCs w:val="32"/>
          <w:shd w:val="clear" w:color="auto" w:fill="FFFFFF"/>
          <w:lang w:val="en-US" w:eastAsia="zh-CN" w:bidi="ar-SA"/>
        </w:rPr>
        <w:t>2020年，本部门年初预算收入1005.26万元，比上年727.01万元增加了278.25万元，增长38.27%,增加变化的主要原因是林业站、畜牧站、国土所并入政府，人员增加导致预算收入增加。其中：一般公共预算财政拨款收入年初预算1005.26万元，比上年增加278.25万元；政府性基金预算财政拨款收入年初预算0万元，与上年一致；其他收入年初预算收入0万元，与上年一致。年度执行中因单位人数变动及单位事权调整，预算跟随调整情况，主要变化是：收入调整预算数为5063.04万元，其中一般公共预算财政拨款收入预算调整数为3782.23万元，政府性基金预算财政拨款收入预算调整数为762.42万元，其他收入预算调整数为518.39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宋体" w:eastAsia="仿宋" w:cs="宋体"/>
          <w:color w:val="333333"/>
          <w:kern w:val="0"/>
          <w:sz w:val="32"/>
          <w:szCs w:val="32"/>
          <w:shd w:val="clear" w:color="auto" w:fill="FFFFFF"/>
          <w:lang w:val="en-US" w:eastAsia="zh-CN" w:bidi="ar-SA"/>
        </w:rPr>
      </w:pPr>
      <w:r>
        <w:rPr>
          <w:rFonts w:hint="default" w:ascii="仿宋" w:hAnsi="宋体" w:eastAsia="仿宋" w:cs="宋体"/>
          <w:color w:val="333333"/>
          <w:kern w:val="0"/>
          <w:sz w:val="32"/>
          <w:szCs w:val="32"/>
          <w:shd w:val="clear" w:color="auto" w:fill="FFFFFF"/>
          <w:lang w:val="en-US" w:eastAsia="zh-CN" w:bidi="ar-SA"/>
        </w:rPr>
        <w:t>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宋体" w:eastAsia="仿宋" w:cs="宋体"/>
          <w:color w:val="333333"/>
          <w:kern w:val="0"/>
          <w:sz w:val="32"/>
          <w:szCs w:val="32"/>
          <w:shd w:val="clear" w:color="auto" w:fill="FFFFFF"/>
          <w:lang w:val="en-US" w:eastAsia="zh-CN" w:bidi="ar-SA"/>
        </w:rPr>
      </w:pPr>
      <w:r>
        <w:rPr>
          <w:rFonts w:hint="default" w:ascii="仿宋" w:hAnsi="宋体" w:eastAsia="仿宋" w:cs="宋体"/>
          <w:color w:val="333333"/>
          <w:kern w:val="0"/>
          <w:sz w:val="32"/>
          <w:szCs w:val="32"/>
          <w:shd w:val="clear" w:color="auto" w:fill="FFFFFF"/>
          <w:lang w:val="en-US" w:eastAsia="zh-CN" w:bidi="ar-SA"/>
        </w:rPr>
        <w:t>2020年，本部门年初预算支出1005.26万元，比上年增加278.25万元，增长38.27 %，增减变化的主要原因是林业站、畜牧站、国土所并入政府，人员增加导致预算支出增加。其中：基本支出年初预算1005.26万元，比上年增加278.25万元，增长38.27 %；项目支出年初预算0万元，比上年增减无变化，增长(下降)0 %。年度执行中因单位人数变动及单位事权调整，预算跟随调整情况，主要变化是：支出调整预算数为5156.65万元，其中基本支出预算调整数为1560.04万元，项目支出预算调整数为3596.61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宋体" w:eastAsia="仿宋" w:cs="宋体"/>
          <w:color w:val="333333"/>
          <w:kern w:val="0"/>
          <w:sz w:val="32"/>
          <w:szCs w:val="32"/>
          <w:shd w:val="clear" w:color="auto" w:fill="FFFFFF"/>
          <w:lang w:val="en-US" w:eastAsia="zh-CN" w:bidi="ar-SA"/>
        </w:rPr>
      </w:pPr>
      <w:r>
        <w:rPr>
          <w:rFonts w:hint="default" w:ascii="仿宋" w:hAnsi="宋体" w:eastAsia="仿宋" w:cs="宋体"/>
          <w:color w:val="333333"/>
          <w:kern w:val="0"/>
          <w:sz w:val="32"/>
          <w:szCs w:val="32"/>
          <w:shd w:val="clear" w:color="auto" w:fill="FFFFFF"/>
          <w:lang w:val="en-US" w:eastAsia="zh-CN" w:bidi="ar-SA"/>
        </w:rPr>
        <w:t>（二）收入支出预算执行情况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宋体" w:eastAsia="仿宋" w:cs="宋体"/>
          <w:color w:val="333333"/>
          <w:kern w:val="0"/>
          <w:sz w:val="32"/>
          <w:szCs w:val="32"/>
          <w:shd w:val="clear" w:color="auto" w:fill="FFFFFF"/>
          <w:lang w:val="en-US" w:eastAsia="zh-CN" w:bidi="ar-SA"/>
        </w:rPr>
      </w:pPr>
      <w:r>
        <w:rPr>
          <w:rFonts w:hint="default" w:ascii="仿宋" w:hAnsi="宋体" w:eastAsia="仿宋" w:cs="宋体"/>
          <w:color w:val="333333"/>
          <w:kern w:val="0"/>
          <w:sz w:val="32"/>
          <w:szCs w:val="32"/>
          <w:shd w:val="clear" w:color="auto" w:fill="FFFFFF"/>
          <w:lang w:val="en-US" w:eastAsia="zh-CN" w:bidi="ar-SA"/>
        </w:rPr>
        <w:t>2020年收入实际完成5063.04万元，比上年增加202.99万元，增长4.17%。主要原因是林业站、畜牧站、国土所并入政府，人员增加导致预算收入增加。其中：一般公共预算财政拨款收入完成3782.23万元，比上年增加173.56万元，增长4.81%，变化的主要原因是疫情防控、扶贫检查资金增加；政府性基金财政拨款收入完成762.42万元，比上年增加315.23万元，增长70.49%，变化的主要原因是2020年发放以前年度拆旧复垦奖补资金；其他收入完成518.37万元，比上年减少285.83万元，下降35.54%，变化的主要原因是2020年相关项目资金减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仿宋" w:hAnsi="宋体" w:eastAsia="仿宋" w:cs="宋体"/>
          <w:color w:val="333333"/>
          <w:kern w:val="0"/>
          <w:sz w:val="32"/>
          <w:szCs w:val="32"/>
          <w:shd w:val="clear" w:color="auto" w:fill="FFFFFF"/>
          <w:lang w:val="en-US" w:eastAsia="zh-CN" w:bidi="ar-SA"/>
        </w:rPr>
      </w:pPr>
      <w:r>
        <w:rPr>
          <w:rFonts w:hint="default" w:ascii="仿宋" w:hAnsi="宋体" w:eastAsia="仿宋" w:cs="宋体"/>
          <w:color w:val="333333"/>
          <w:kern w:val="0"/>
          <w:sz w:val="32"/>
          <w:szCs w:val="32"/>
          <w:shd w:val="clear" w:color="auto" w:fill="FFFFFF"/>
          <w:lang w:val="en-US" w:eastAsia="zh-CN" w:bidi="ar-SA"/>
        </w:rPr>
        <w:t>2020年，本部门支出5156.65万元，比上年增加271.33万元，增长5.55%；变化的主要原因疫情防控、扶贫检查资金增加。其中：基本支出完成1560.03万元，比上年减少619.97万元，减少28.44 %，变化的主要原因日常公用经费减少。项目支出 3596.61万元，比上年增加891.29万元，增加32.95 %；变化的主要原因2020年相关项目资金增加。人员经费完成1153.88万元，比上年增加323.82万元，增长39.01 %，变化的主要原因镇政府干部职工2019年底绩效奖在今年才发放、发放综治优秀乡镇奖金以及林业站、畜牧站、国土所并入政府；公用经费完成406.16万元，比上年减少943.78万元，减少69.91%，变化的主要原因疫情防控、日常公用经费减少。</w:t>
      </w:r>
    </w:p>
    <w:p>
      <w:pPr>
        <w:autoSpaceDN w:val="0"/>
        <w:outlineLvl w:val="0"/>
        <w:rPr>
          <w:rFonts w:ascii="仿宋" w:hAnsi="仿宋" w:eastAsia="仿宋"/>
          <w:color w:val="010101"/>
          <w:sz w:val="32"/>
          <w:szCs w:val="32"/>
        </w:rPr>
      </w:pPr>
      <w:r>
        <w:rPr>
          <w:rFonts w:ascii="仿宋" w:hAnsi="仿宋" w:eastAsia="仿宋"/>
          <w:color w:val="010101"/>
          <w:sz w:val="32"/>
          <w:szCs w:val="32"/>
        </w:rPr>
        <w:t>（三）“三公”经费情况</w:t>
      </w:r>
    </w:p>
    <w:p>
      <w:pPr>
        <w:autoSpaceDN w:val="0"/>
        <w:ind w:firstLine="640" w:firstLineChars="200"/>
        <w:rPr>
          <w:rFonts w:ascii="仿宋" w:hAnsi="仿宋" w:eastAsia="仿宋"/>
          <w:color w:val="010101"/>
          <w:sz w:val="32"/>
          <w:szCs w:val="32"/>
        </w:rPr>
      </w:pPr>
      <w:r>
        <w:rPr>
          <w:rFonts w:hint="eastAsia" w:ascii="仿宋" w:hAnsi="仿宋" w:eastAsia="仿宋"/>
          <w:color w:val="010101"/>
          <w:sz w:val="32"/>
          <w:szCs w:val="32"/>
        </w:rPr>
        <w:t>2020年</w:t>
      </w:r>
      <w:r>
        <w:rPr>
          <w:rFonts w:ascii="仿宋" w:hAnsi="仿宋" w:eastAsia="仿宋"/>
          <w:color w:val="010101"/>
          <w:sz w:val="32"/>
          <w:szCs w:val="32"/>
        </w:rPr>
        <w:t>初批复预算的“三公”经费为</w:t>
      </w:r>
      <w:r>
        <w:rPr>
          <w:rFonts w:hint="eastAsia" w:ascii="仿宋" w:hAnsi="仿宋" w:eastAsia="仿宋"/>
          <w:color w:val="010101"/>
          <w:sz w:val="32"/>
          <w:szCs w:val="32"/>
        </w:rPr>
        <w:t>1</w:t>
      </w:r>
      <w:r>
        <w:rPr>
          <w:rFonts w:hint="eastAsia" w:ascii="仿宋" w:hAnsi="仿宋" w:eastAsia="仿宋"/>
          <w:color w:val="010101"/>
          <w:sz w:val="32"/>
          <w:szCs w:val="32"/>
          <w:lang w:val="en-US" w:eastAsia="zh-CN"/>
        </w:rPr>
        <w:t>0</w:t>
      </w:r>
      <w:r>
        <w:rPr>
          <w:rFonts w:ascii="仿宋" w:hAnsi="仿宋" w:eastAsia="仿宋"/>
          <w:color w:val="010101"/>
          <w:sz w:val="32"/>
          <w:szCs w:val="32"/>
        </w:rPr>
        <w:t>万元，其中公务接待费</w:t>
      </w:r>
      <w:r>
        <w:rPr>
          <w:rFonts w:hint="eastAsia" w:ascii="仿宋" w:hAnsi="仿宋" w:eastAsia="仿宋"/>
          <w:color w:val="010101"/>
          <w:sz w:val="32"/>
          <w:szCs w:val="32"/>
          <w:lang w:val="en-US" w:eastAsia="zh-CN"/>
        </w:rPr>
        <w:t>6</w:t>
      </w:r>
      <w:r>
        <w:rPr>
          <w:rFonts w:ascii="仿宋" w:hAnsi="仿宋" w:eastAsia="仿宋"/>
          <w:color w:val="010101"/>
          <w:sz w:val="32"/>
          <w:szCs w:val="32"/>
        </w:rPr>
        <w:t>元、公务用车购置及运行维护费</w:t>
      </w:r>
      <w:r>
        <w:rPr>
          <w:rFonts w:hint="eastAsia" w:ascii="仿宋" w:hAnsi="仿宋" w:eastAsia="仿宋"/>
          <w:color w:val="010101"/>
          <w:sz w:val="32"/>
          <w:szCs w:val="32"/>
          <w:lang w:val="en-US" w:eastAsia="zh-CN"/>
        </w:rPr>
        <w:t>4</w:t>
      </w:r>
      <w:r>
        <w:rPr>
          <w:rFonts w:ascii="仿宋" w:hAnsi="仿宋" w:eastAsia="仿宋"/>
          <w:color w:val="010101"/>
          <w:sz w:val="32"/>
          <w:szCs w:val="32"/>
        </w:rPr>
        <w:t>万元。</w:t>
      </w:r>
    </w:p>
    <w:p>
      <w:pPr>
        <w:autoSpaceDN w:val="0"/>
        <w:jc w:val="left"/>
        <w:rPr>
          <w:rFonts w:ascii="仿宋" w:hAnsi="仿宋" w:eastAsia="仿宋"/>
          <w:color w:val="010101"/>
          <w:sz w:val="32"/>
          <w:szCs w:val="32"/>
        </w:rPr>
      </w:pPr>
      <w:r>
        <w:rPr>
          <w:rFonts w:ascii="仿宋" w:hAnsi="仿宋" w:eastAsia="仿宋"/>
          <w:color w:val="010101"/>
          <w:sz w:val="32"/>
          <w:szCs w:val="32"/>
        </w:rPr>
        <w:t>全年决算支出“三公”经费</w:t>
      </w:r>
      <w:r>
        <w:rPr>
          <w:rFonts w:hint="eastAsia" w:ascii="仿宋" w:hAnsi="仿宋" w:eastAsia="仿宋"/>
          <w:color w:val="010101"/>
          <w:sz w:val="32"/>
          <w:szCs w:val="32"/>
          <w:lang w:val="en-US" w:eastAsia="zh-CN"/>
        </w:rPr>
        <w:t>9.88</w:t>
      </w:r>
      <w:r>
        <w:rPr>
          <w:rFonts w:ascii="仿宋" w:hAnsi="仿宋" w:eastAsia="仿宋"/>
          <w:color w:val="010101"/>
          <w:sz w:val="32"/>
          <w:szCs w:val="32"/>
        </w:rPr>
        <w:t>万元，其中公务接待费</w:t>
      </w:r>
      <w:r>
        <w:rPr>
          <w:rFonts w:hint="eastAsia" w:ascii="仿宋" w:hAnsi="仿宋" w:eastAsia="仿宋"/>
          <w:color w:val="010101"/>
          <w:sz w:val="32"/>
          <w:szCs w:val="32"/>
          <w:lang w:val="en-US" w:eastAsia="zh-CN"/>
        </w:rPr>
        <w:t>6.02</w:t>
      </w:r>
      <w:r>
        <w:rPr>
          <w:rFonts w:ascii="仿宋" w:hAnsi="仿宋" w:eastAsia="仿宋"/>
          <w:color w:val="010101"/>
          <w:sz w:val="32"/>
          <w:szCs w:val="32"/>
        </w:rPr>
        <w:t>万元、公务用车购置及运行维护费</w:t>
      </w:r>
      <w:r>
        <w:rPr>
          <w:rFonts w:hint="eastAsia" w:ascii="仿宋" w:hAnsi="仿宋" w:eastAsia="仿宋"/>
          <w:color w:val="010101"/>
          <w:sz w:val="32"/>
          <w:szCs w:val="32"/>
          <w:lang w:val="en-US" w:eastAsia="zh-CN"/>
        </w:rPr>
        <w:t>3.86</w:t>
      </w:r>
      <w:r>
        <w:rPr>
          <w:rFonts w:ascii="仿宋" w:hAnsi="仿宋" w:eastAsia="仿宋"/>
          <w:color w:val="010101"/>
          <w:sz w:val="32"/>
          <w:szCs w:val="32"/>
        </w:rPr>
        <w:t>万元。较</w:t>
      </w:r>
      <w:r>
        <w:rPr>
          <w:rFonts w:hint="eastAsia" w:ascii="仿宋" w:hAnsi="仿宋" w:eastAsia="仿宋"/>
          <w:color w:val="010101"/>
          <w:sz w:val="32"/>
          <w:szCs w:val="32"/>
        </w:rPr>
        <w:t>上</w:t>
      </w:r>
      <w:r>
        <w:rPr>
          <w:rFonts w:ascii="仿宋" w:hAnsi="仿宋" w:eastAsia="仿宋"/>
          <w:color w:val="010101"/>
          <w:sz w:val="32"/>
          <w:szCs w:val="32"/>
        </w:rPr>
        <w:t>年决算支出</w:t>
      </w:r>
      <w:r>
        <w:rPr>
          <w:rFonts w:hint="eastAsia" w:ascii="仿宋" w:hAnsi="仿宋" w:eastAsia="仿宋"/>
          <w:color w:val="010101"/>
          <w:sz w:val="32"/>
          <w:szCs w:val="32"/>
          <w:lang w:eastAsia="zh-CN"/>
        </w:rPr>
        <w:t>减少</w:t>
      </w:r>
      <w:r>
        <w:rPr>
          <w:rFonts w:hint="eastAsia" w:ascii="仿宋" w:hAnsi="仿宋" w:eastAsia="仿宋"/>
          <w:color w:val="010101"/>
          <w:sz w:val="32"/>
          <w:szCs w:val="32"/>
          <w:lang w:val="en-US" w:eastAsia="zh-CN"/>
        </w:rPr>
        <w:t>44.22</w:t>
      </w:r>
      <w:r>
        <w:rPr>
          <w:rFonts w:ascii="仿宋" w:hAnsi="仿宋" w:eastAsia="仿宋"/>
          <w:color w:val="010101"/>
          <w:sz w:val="32"/>
          <w:szCs w:val="32"/>
        </w:rPr>
        <w:t>万元，</w:t>
      </w:r>
      <w:r>
        <w:rPr>
          <w:rFonts w:hint="eastAsia" w:ascii="仿宋" w:hAnsi="仿宋" w:eastAsia="仿宋"/>
          <w:color w:val="010101"/>
          <w:sz w:val="32"/>
          <w:szCs w:val="32"/>
          <w:lang w:eastAsia="zh-CN"/>
        </w:rPr>
        <w:t>下降</w:t>
      </w:r>
      <w:r>
        <w:rPr>
          <w:rFonts w:hint="eastAsia" w:ascii="仿宋" w:hAnsi="仿宋" w:eastAsia="仿宋"/>
          <w:color w:val="010101"/>
          <w:sz w:val="32"/>
          <w:szCs w:val="32"/>
          <w:lang w:val="en-US" w:eastAsia="zh-CN"/>
        </w:rPr>
        <w:t>80.25</w:t>
      </w:r>
      <w:r>
        <w:rPr>
          <w:rFonts w:ascii="仿宋" w:hAnsi="仿宋" w:eastAsia="仿宋"/>
          <w:color w:val="010101"/>
          <w:sz w:val="32"/>
          <w:szCs w:val="32"/>
        </w:rPr>
        <w:t>%；较年初预算节约</w:t>
      </w:r>
      <w:r>
        <w:rPr>
          <w:rFonts w:hint="eastAsia" w:ascii="仿宋" w:hAnsi="仿宋" w:eastAsia="仿宋"/>
          <w:color w:val="010101"/>
          <w:sz w:val="32"/>
          <w:szCs w:val="32"/>
          <w:lang w:val="en-US" w:eastAsia="zh-CN"/>
        </w:rPr>
        <w:t>0.12</w:t>
      </w:r>
      <w:r>
        <w:rPr>
          <w:rFonts w:ascii="仿宋" w:hAnsi="仿宋" w:eastAsia="仿宋"/>
          <w:color w:val="010101"/>
          <w:sz w:val="32"/>
          <w:szCs w:val="32"/>
        </w:rPr>
        <w:t>万元，节约比为</w:t>
      </w:r>
      <w:r>
        <w:rPr>
          <w:rFonts w:hint="eastAsia" w:ascii="仿宋" w:hAnsi="仿宋" w:eastAsia="仿宋"/>
          <w:color w:val="010101"/>
          <w:sz w:val="32"/>
          <w:szCs w:val="32"/>
          <w:lang w:val="en-US" w:eastAsia="zh-CN"/>
        </w:rPr>
        <w:t>1.2</w:t>
      </w:r>
      <w:r>
        <w:rPr>
          <w:rFonts w:ascii="仿宋" w:hAnsi="仿宋" w:eastAsia="仿宋"/>
          <w:color w:val="010101"/>
          <w:sz w:val="32"/>
          <w:szCs w:val="32"/>
        </w:rPr>
        <w:t>%，完成年初预算的</w:t>
      </w:r>
      <w:r>
        <w:rPr>
          <w:rFonts w:hint="eastAsia" w:ascii="仿宋" w:hAnsi="仿宋" w:eastAsia="仿宋"/>
          <w:color w:val="010101"/>
          <w:sz w:val="32"/>
          <w:szCs w:val="32"/>
          <w:lang w:val="en-US" w:eastAsia="zh-CN"/>
        </w:rPr>
        <w:t>98.8</w:t>
      </w:r>
      <w:r>
        <w:rPr>
          <w:rFonts w:ascii="仿宋" w:hAnsi="仿宋" w:eastAsia="仿宋"/>
          <w:color w:val="010101"/>
          <w:sz w:val="32"/>
          <w:szCs w:val="32"/>
        </w:rPr>
        <w:t xml:space="preserve">%。具体情况列表如下： </w:t>
      </w:r>
    </w:p>
    <w:p>
      <w:pPr>
        <w:autoSpaceDN w:val="0"/>
        <w:ind w:left="5760" w:hanging="5760" w:hangingChars="1800"/>
        <w:jc w:val="left"/>
        <w:rPr>
          <w:rFonts w:ascii="仿宋" w:hAnsi="仿宋" w:eastAsia="仿宋"/>
          <w:color w:val="010101"/>
          <w:sz w:val="32"/>
          <w:szCs w:val="32"/>
        </w:rPr>
      </w:pPr>
      <w:r>
        <w:rPr>
          <w:rFonts w:ascii="仿宋" w:hAnsi="仿宋" w:eastAsia="仿宋"/>
          <w:color w:val="010101"/>
          <w:sz w:val="32"/>
          <w:szCs w:val="32"/>
        </w:rPr>
        <w:t xml:space="preserve">                                            </w:t>
      </w:r>
      <w:r>
        <w:rPr>
          <w:rFonts w:hint="eastAsia" w:ascii="仿宋" w:hAnsi="仿宋" w:eastAsia="仿宋"/>
          <w:color w:val="010101"/>
          <w:sz w:val="32"/>
          <w:szCs w:val="32"/>
        </w:rPr>
        <w:t xml:space="preserve">                        </w:t>
      </w:r>
      <w:r>
        <w:rPr>
          <w:rFonts w:ascii="仿宋" w:hAnsi="仿宋" w:eastAsia="仿宋"/>
          <w:color w:val="010101"/>
          <w:sz w:val="32"/>
          <w:szCs w:val="32"/>
        </w:rPr>
        <w:t>金额单位：万元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项目</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年初预算数</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年末决算数</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金额差异</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公务接待费</w:t>
            </w:r>
          </w:p>
        </w:tc>
        <w:tc>
          <w:tcPr>
            <w:tcW w:w="1418" w:type="dxa"/>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6</w:t>
            </w:r>
          </w:p>
        </w:tc>
        <w:tc>
          <w:tcPr>
            <w:tcW w:w="1417"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6.02</w:t>
            </w:r>
          </w:p>
        </w:tc>
        <w:tc>
          <w:tcPr>
            <w:tcW w:w="1418" w:type="dxa"/>
          </w:tcPr>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0</w:t>
            </w:r>
            <w:r>
              <w:rPr>
                <w:rFonts w:hint="eastAsia" w:ascii="仿宋" w:hAnsi="仿宋" w:eastAsia="仿宋"/>
                <w:color w:val="010101"/>
                <w:sz w:val="32"/>
                <w:szCs w:val="32"/>
              </w:rPr>
              <w:t>.0</w:t>
            </w:r>
            <w:r>
              <w:rPr>
                <w:rFonts w:hint="eastAsia" w:ascii="仿宋" w:hAnsi="仿宋" w:eastAsia="仿宋"/>
                <w:color w:val="010101"/>
                <w:sz w:val="32"/>
                <w:szCs w:val="32"/>
                <w:lang w:val="en-US" w:eastAsia="zh-CN"/>
              </w:rPr>
              <w:t>2</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lang w:val="en-US" w:eastAsia="zh-CN"/>
              </w:rPr>
              <w:t>0.3</w:t>
            </w:r>
            <w:r>
              <w:rPr>
                <w:rFonts w:hint="eastAsia" w:ascii="仿宋" w:hAnsi="仿宋" w:eastAsia="仿宋"/>
                <w:color w:val="01010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公务用车购置及运行维护费</w:t>
            </w:r>
          </w:p>
        </w:tc>
        <w:tc>
          <w:tcPr>
            <w:tcW w:w="1418" w:type="dxa"/>
          </w:tcPr>
          <w:p>
            <w:pPr>
              <w:tabs>
                <w:tab w:val="left" w:pos="558"/>
              </w:tabs>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4</w:t>
            </w:r>
          </w:p>
        </w:tc>
        <w:tc>
          <w:tcPr>
            <w:tcW w:w="1417"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3.86</w:t>
            </w:r>
          </w:p>
        </w:tc>
        <w:tc>
          <w:tcPr>
            <w:tcW w:w="1418"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0.14</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w:t>
            </w:r>
            <w:r>
              <w:rPr>
                <w:rFonts w:hint="eastAsia" w:ascii="仿宋" w:hAnsi="仿宋" w:eastAsia="仿宋"/>
                <w:color w:val="010101"/>
                <w:sz w:val="32"/>
                <w:szCs w:val="32"/>
                <w:lang w:val="en-US" w:eastAsia="zh-CN"/>
              </w:rPr>
              <w:t>3.6</w:t>
            </w:r>
            <w:r>
              <w:rPr>
                <w:rFonts w:hint="eastAsia" w:ascii="仿宋" w:hAnsi="仿宋" w:eastAsia="仿宋"/>
                <w:color w:val="01010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其中：</w:t>
            </w:r>
            <w:r>
              <w:rPr>
                <w:rFonts w:ascii="仿宋" w:hAnsi="仿宋" w:eastAsia="仿宋"/>
                <w:color w:val="010101"/>
                <w:sz w:val="32"/>
                <w:szCs w:val="32"/>
              </w:rPr>
              <w:t>公务用车</w:t>
            </w:r>
            <w:r>
              <w:rPr>
                <w:rFonts w:hint="eastAsia" w:ascii="仿宋" w:hAnsi="仿宋" w:eastAsia="仿宋"/>
                <w:color w:val="010101"/>
                <w:sz w:val="32"/>
                <w:szCs w:val="32"/>
              </w:rPr>
              <w:t>运行维护</w:t>
            </w:r>
            <w:r>
              <w:rPr>
                <w:rFonts w:ascii="仿宋" w:hAnsi="仿宋" w:eastAsia="仿宋"/>
                <w:color w:val="010101"/>
                <w:sz w:val="32"/>
                <w:szCs w:val="32"/>
              </w:rPr>
              <w:t>费</w:t>
            </w:r>
          </w:p>
        </w:tc>
        <w:tc>
          <w:tcPr>
            <w:tcW w:w="1418" w:type="dxa"/>
            <w:vAlign w:val="top"/>
          </w:tcPr>
          <w:p>
            <w:pPr>
              <w:tabs>
                <w:tab w:val="left" w:pos="558"/>
              </w:tabs>
              <w:autoSpaceDN w:val="0"/>
              <w:rPr>
                <w:rFonts w:ascii="仿宋" w:hAnsi="仿宋" w:eastAsia="仿宋"/>
                <w:color w:val="010101"/>
                <w:sz w:val="32"/>
                <w:szCs w:val="32"/>
              </w:rPr>
            </w:pPr>
            <w:r>
              <w:rPr>
                <w:rFonts w:hint="eastAsia" w:ascii="仿宋" w:hAnsi="仿宋" w:eastAsia="仿宋"/>
                <w:color w:val="010101"/>
                <w:sz w:val="32"/>
                <w:szCs w:val="32"/>
                <w:lang w:val="en-US" w:eastAsia="zh-CN"/>
              </w:rPr>
              <w:t>4</w:t>
            </w:r>
          </w:p>
        </w:tc>
        <w:tc>
          <w:tcPr>
            <w:tcW w:w="1417" w:type="dxa"/>
            <w:vAlign w:val="top"/>
          </w:tcPr>
          <w:p>
            <w:pPr>
              <w:autoSpaceDN w:val="0"/>
              <w:rPr>
                <w:rFonts w:ascii="仿宋" w:hAnsi="仿宋" w:eastAsia="仿宋"/>
                <w:color w:val="010101"/>
                <w:sz w:val="32"/>
                <w:szCs w:val="32"/>
              </w:rPr>
            </w:pPr>
            <w:r>
              <w:rPr>
                <w:rFonts w:hint="eastAsia" w:ascii="仿宋" w:hAnsi="仿宋" w:eastAsia="仿宋"/>
                <w:color w:val="010101"/>
                <w:sz w:val="32"/>
                <w:szCs w:val="32"/>
                <w:lang w:val="en-US" w:eastAsia="zh-CN"/>
              </w:rPr>
              <w:t>3.86</w:t>
            </w:r>
          </w:p>
        </w:tc>
        <w:tc>
          <w:tcPr>
            <w:tcW w:w="1418" w:type="dxa"/>
            <w:vAlign w:val="top"/>
          </w:tcPr>
          <w:p>
            <w:pPr>
              <w:autoSpaceDN w:val="0"/>
              <w:rPr>
                <w:rFonts w:ascii="仿宋" w:hAnsi="仿宋" w:eastAsia="仿宋"/>
                <w:color w:val="010101"/>
                <w:sz w:val="32"/>
                <w:szCs w:val="32"/>
              </w:rPr>
            </w:pPr>
            <w:r>
              <w:rPr>
                <w:rFonts w:hint="eastAsia" w:ascii="仿宋" w:hAnsi="仿宋" w:eastAsia="仿宋"/>
                <w:color w:val="010101"/>
                <w:sz w:val="32"/>
                <w:szCs w:val="32"/>
                <w:lang w:val="en-US" w:eastAsia="zh-CN"/>
              </w:rPr>
              <w:t>0.14</w:t>
            </w:r>
          </w:p>
        </w:tc>
        <w:tc>
          <w:tcPr>
            <w:tcW w:w="1559" w:type="dxa"/>
            <w:vAlign w:val="top"/>
          </w:tcPr>
          <w:p>
            <w:pPr>
              <w:autoSpaceDN w:val="0"/>
              <w:rPr>
                <w:rFonts w:ascii="仿宋" w:hAnsi="仿宋" w:eastAsia="仿宋"/>
                <w:color w:val="010101"/>
                <w:sz w:val="32"/>
                <w:szCs w:val="32"/>
              </w:rPr>
            </w:pPr>
            <w:r>
              <w:rPr>
                <w:rFonts w:hint="eastAsia" w:ascii="仿宋" w:hAnsi="仿宋" w:eastAsia="仿宋"/>
                <w:color w:val="010101"/>
                <w:sz w:val="32"/>
                <w:szCs w:val="32"/>
              </w:rPr>
              <w:t>-</w:t>
            </w:r>
            <w:r>
              <w:rPr>
                <w:rFonts w:hint="eastAsia" w:ascii="仿宋" w:hAnsi="仿宋" w:eastAsia="仿宋"/>
                <w:color w:val="010101"/>
                <w:sz w:val="32"/>
                <w:szCs w:val="32"/>
                <w:lang w:val="en-US" w:eastAsia="zh-CN"/>
              </w:rPr>
              <w:t>3.6</w:t>
            </w:r>
            <w:r>
              <w:rPr>
                <w:rFonts w:hint="eastAsia" w:ascii="仿宋" w:hAnsi="仿宋" w:eastAsia="仿宋"/>
                <w:color w:val="01010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公务车</w:t>
            </w:r>
            <w:r>
              <w:rPr>
                <w:rFonts w:hint="eastAsia" w:ascii="仿宋" w:hAnsi="仿宋" w:eastAsia="仿宋"/>
                <w:color w:val="010101"/>
                <w:sz w:val="32"/>
                <w:szCs w:val="32"/>
              </w:rPr>
              <w:t>购置</w:t>
            </w:r>
            <w:r>
              <w:rPr>
                <w:rFonts w:ascii="仿宋" w:hAnsi="仿宋" w:eastAsia="仿宋"/>
                <w:color w:val="010101"/>
                <w:sz w:val="32"/>
                <w:szCs w:val="32"/>
              </w:rPr>
              <w:t>费</w:t>
            </w:r>
          </w:p>
        </w:tc>
        <w:tc>
          <w:tcPr>
            <w:tcW w:w="1418" w:type="dxa"/>
          </w:tcPr>
          <w:p>
            <w:pPr>
              <w:autoSpaceDN w:val="0"/>
            </w:pPr>
            <w:r>
              <w:rPr>
                <w:rFonts w:hint="eastAsia" w:ascii="仿宋" w:hAnsi="仿宋" w:eastAsia="仿宋"/>
                <w:color w:val="010101"/>
                <w:sz w:val="32"/>
                <w:szCs w:val="32"/>
              </w:rPr>
              <w:t>0</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合计</w:t>
            </w:r>
          </w:p>
        </w:tc>
        <w:tc>
          <w:tcPr>
            <w:tcW w:w="1418"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10</w:t>
            </w:r>
          </w:p>
        </w:tc>
        <w:tc>
          <w:tcPr>
            <w:tcW w:w="1417"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9.88</w:t>
            </w:r>
          </w:p>
        </w:tc>
        <w:tc>
          <w:tcPr>
            <w:tcW w:w="1418"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0.12</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w:t>
            </w:r>
            <w:r>
              <w:rPr>
                <w:rFonts w:hint="eastAsia" w:ascii="仿宋" w:hAnsi="仿宋" w:eastAsia="仿宋"/>
                <w:color w:val="010101"/>
                <w:sz w:val="32"/>
                <w:szCs w:val="32"/>
                <w:lang w:val="en-US" w:eastAsia="zh-CN"/>
              </w:rPr>
              <w:t>3.3</w:t>
            </w:r>
            <w:r>
              <w:rPr>
                <w:rFonts w:hint="eastAsia" w:ascii="仿宋" w:hAnsi="仿宋" w:eastAsia="仿宋"/>
                <w:color w:val="010101"/>
                <w:sz w:val="32"/>
                <w:szCs w:val="32"/>
              </w:rPr>
              <w:t>%</w:t>
            </w:r>
          </w:p>
        </w:tc>
      </w:tr>
    </w:tbl>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1</w:t>
      </w:r>
      <w:r>
        <w:rPr>
          <w:rFonts w:ascii="仿宋" w:hAnsi="仿宋" w:eastAsia="仿宋"/>
          <w:color w:val="010101"/>
          <w:sz w:val="32"/>
          <w:szCs w:val="32"/>
        </w:rPr>
        <w:t>、公务接待费</w:t>
      </w:r>
    </w:p>
    <w:p>
      <w:pPr>
        <w:autoSpaceDN w:val="0"/>
        <w:rPr>
          <w:rFonts w:ascii="仿宋" w:hAnsi="仿宋" w:eastAsia="仿宋"/>
          <w:color w:val="010101"/>
          <w:sz w:val="32"/>
          <w:szCs w:val="32"/>
        </w:rPr>
      </w:pPr>
      <w:r>
        <w:rPr>
          <w:rFonts w:ascii="仿宋" w:hAnsi="仿宋" w:eastAsia="仿宋"/>
          <w:color w:val="010101"/>
          <w:sz w:val="32"/>
          <w:szCs w:val="32"/>
        </w:rPr>
        <w:t>　　全年国内公务接待共</w:t>
      </w:r>
      <w:r>
        <w:rPr>
          <w:rFonts w:hint="eastAsia" w:ascii="仿宋" w:hAnsi="仿宋" w:eastAsia="仿宋"/>
          <w:color w:val="010101"/>
          <w:sz w:val="32"/>
          <w:szCs w:val="32"/>
          <w:lang w:val="en-US" w:eastAsia="zh-CN"/>
        </w:rPr>
        <w:t>80</w:t>
      </w:r>
      <w:r>
        <w:rPr>
          <w:rFonts w:ascii="仿宋" w:hAnsi="仿宋" w:eastAsia="仿宋"/>
          <w:color w:val="010101"/>
          <w:sz w:val="32"/>
          <w:szCs w:val="32"/>
        </w:rPr>
        <w:t>批次，</w:t>
      </w:r>
      <w:r>
        <w:rPr>
          <w:rFonts w:hint="eastAsia" w:ascii="仿宋" w:hAnsi="仿宋" w:eastAsia="仿宋"/>
          <w:color w:val="010101"/>
          <w:sz w:val="32"/>
          <w:szCs w:val="32"/>
          <w:lang w:val="en-US" w:eastAsia="zh-CN"/>
        </w:rPr>
        <w:t>611</w:t>
      </w:r>
      <w:r>
        <w:rPr>
          <w:rFonts w:ascii="仿宋" w:hAnsi="仿宋" w:eastAsia="仿宋"/>
          <w:color w:val="010101"/>
          <w:sz w:val="32"/>
          <w:szCs w:val="32"/>
        </w:rPr>
        <w:t>人次</w:t>
      </w:r>
      <w:r>
        <w:rPr>
          <w:rFonts w:hint="eastAsia" w:ascii="仿宋" w:hAnsi="仿宋" w:eastAsia="仿宋"/>
          <w:color w:val="010101"/>
          <w:sz w:val="32"/>
          <w:szCs w:val="32"/>
        </w:rPr>
        <w:t>，其中有公务接待函</w:t>
      </w:r>
      <w:r>
        <w:rPr>
          <w:rFonts w:ascii="仿宋" w:hAnsi="仿宋" w:eastAsia="仿宋"/>
          <w:color w:val="010101"/>
          <w:sz w:val="32"/>
          <w:szCs w:val="32"/>
        </w:rPr>
        <w:t>接待共</w:t>
      </w:r>
      <w:r>
        <w:rPr>
          <w:rFonts w:hint="eastAsia" w:ascii="仿宋" w:hAnsi="仿宋" w:eastAsia="仿宋"/>
          <w:color w:val="010101"/>
          <w:sz w:val="32"/>
          <w:szCs w:val="32"/>
          <w:lang w:val="en-US" w:eastAsia="zh-CN"/>
        </w:rPr>
        <w:t>80</w:t>
      </w:r>
      <w:r>
        <w:rPr>
          <w:rFonts w:ascii="仿宋" w:hAnsi="仿宋" w:eastAsia="仿宋"/>
          <w:color w:val="010101"/>
          <w:sz w:val="32"/>
          <w:szCs w:val="32"/>
        </w:rPr>
        <w:t>批次，</w:t>
      </w:r>
      <w:r>
        <w:rPr>
          <w:rFonts w:hint="eastAsia" w:ascii="仿宋" w:hAnsi="仿宋" w:eastAsia="仿宋"/>
          <w:color w:val="010101"/>
          <w:sz w:val="32"/>
          <w:szCs w:val="32"/>
          <w:lang w:val="en-US" w:eastAsia="zh-CN"/>
        </w:rPr>
        <w:t>611</w:t>
      </w:r>
      <w:r>
        <w:rPr>
          <w:rFonts w:ascii="仿宋" w:hAnsi="仿宋" w:eastAsia="仿宋"/>
          <w:color w:val="010101"/>
          <w:sz w:val="32"/>
          <w:szCs w:val="32"/>
        </w:rPr>
        <w:t>人次</w:t>
      </w:r>
      <w:r>
        <w:rPr>
          <w:rFonts w:hint="eastAsia" w:ascii="仿宋" w:hAnsi="仿宋" w:eastAsia="仿宋"/>
          <w:color w:val="010101"/>
          <w:sz w:val="32"/>
          <w:szCs w:val="32"/>
        </w:rPr>
        <w:t>。</w:t>
      </w:r>
      <w:r>
        <w:rPr>
          <w:rFonts w:ascii="仿宋" w:hAnsi="仿宋" w:eastAsia="仿宋"/>
          <w:color w:val="010101"/>
          <w:sz w:val="32"/>
          <w:szCs w:val="32"/>
        </w:rPr>
        <w:t>全年决算支出公务接待费</w:t>
      </w:r>
      <w:r>
        <w:rPr>
          <w:rFonts w:hint="eastAsia" w:ascii="仿宋" w:hAnsi="仿宋" w:eastAsia="仿宋"/>
          <w:color w:val="010101"/>
          <w:sz w:val="32"/>
          <w:szCs w:val="32"/>
          <w:lang w:val="en-US" w:eastAsia="zh-CN"/>
        </w:rPr>
        <w:t>6.02</w:t>
      </w:r>
      <w:r>
        <w:rPr>
          <w:rFonts w:ascii="仿宋" w:hAnsi="仿宋" w:eastAsia="仿宋"/>
          <w:color w:val="010101"/>
          <w:sz w:val="32"/>
          <w:szCs w:val="32"/>
        </w:rPr>
        <w:t>万元，较年初预算</w:t>
      </w:r>
      <w:r>
        <w:rPr>
          <w:rFonts w:hint="eastAsia" w:ascii="仿宋" w:hAnsi="仿宋" w:eastAsia="仿宋"/>
          <w:color w:val="010101"/>
          <w:sz w:val="32"/>
          <w:szCs w:val="32"/>
        </w:rPr>
        <w:t>超支0.0</w:t>
      </w:r>
      <w:r>
        <w:rPr>
          <w:rFonts w:hint="eastAsia" w:ascii="仿宋" w:hAnsi="仿宋" w:eastAsia="仿宋"/>
          <w:color w:val="010101"/>
          <w:sz w:val="32"/>
          <w:szCs w:val="32"/>
          <w:lang w:val="en-US" w:eastAsia="zh-CN"/>
        </w:rPr>
        <w:t>2</w:t>
      </w:r>
      <w:r>
        <w:rPr>
          <w:rFonts w:ascii="仿宋" w:hAnsi="仿宋" w:eastAsia="仿宋"/>
          <w:color w:val="010101"/>
          <w:sz w:val="32"/>
          <w:szCs w:val="32"/>
        </w:rPr>
        <w:t>万元，</w:t>
      </w:r>
      <w:r>
        <w:rPr>
          <w:rFonts w:hint="eastAsia" w:ascii="仿宋" w:hAnsi="仿宋" w:eastAsia="仿宋"/>
          <w:color w:val="010101"/>
          <w:sz w:val="32"/>
          <w:szCs w:val="32"/>
        </w:rPr>
        <w:t>超支</w:t>
      </w:r>
      <w:r>
        <w:rPr>
          <w:rFonts w:hint="eastAsia" w:ascii="仿宋" w:hAnsi="仿宋" w:eastAsia="仿宋"/>
          <w:color w:val="010101"/>
          <w:sz w:val="32"/>
          <w:szCs w:val="32"/>
          <w:lang w:val="en-US" w:eastAsia="zh-CN"/>
        </w:rPr>
        <w:t>0.3</w:t>
      </w:r>
      <w:r>
        <w:rPr>
          <w:rFonts w:ascii="仿宋" w:hAnsi="仿宋" w:eastAsia="仿宋"/>
          <w:color w:val="010101"/>
          <w:sz w:val="32"/>
          <w:szCs w:val="32"/>
        </w:rPr>
        <w:t>%；较</w:t>
      </w:r>
      <w:r>
        <w:rPr>
          <w:rFonts w:hint="eastAsia" w:ascii="仿宋" w:hAnsi="仿宋" w:eastAsia="仿宋"/>
          <w:color w:val="010101"/>
          <w:sz w:val="32"/>
          <w:szCs w:val="32"/>
        </w:rPr>
        <w:t>上</w:t>
      </w:r>
      <w:r>
        <w:rPr>
          <w:rFonts w:ascii="仿宋" w:hAnsi="仿宋" w:eastAsia="仿宋"/>
          <w:color w:val="010101"/>
          <w:sz w:val="32"/>
          <w:szCs w:val="32"/>
        </w:rPr>
        <w:t>年支</w:t>
      </w:r>
      <w:r>
        <w:rPr>
          <w:rFonts w:hint="eastAsia" w:ascii="仿宋" w:hAnsi="仿宋" w:eastAsia="仿宋"/>
          <w:color w:val="010101"/>
          <w:sz w:val="32"/>
          <w:szCs w:val="32"/>
          <w:lang w:eastAsia="zh-CN"/>
        </w:rPr>
        <w:t>出减少</w:t>
      </w:r>
      <w:r>
        <w:rPr>
          <w:rFonts w:hint="eastAsia" w:ascii="仿宋" w:hAnsi="仿宋" w:eastAsia="仿宋"/>
          <w:color w:val="010101"/>
          <w:sz w:val="32"/>
          <w:szCs w:val="32"/>
          <w:lang w:val="en-US" w:eastAsia="zh-CN"/>
        </w:rPr>
        <w:t>44.22</w:t>
      </w:r>
      <w:r>
        <w:rPr>
          <w:rFonts w:ascii="仿宋" w:hAnsi="仿宋" w:eastAsia="仿宋"/>
          <w:color w:val="010101"/>
          <w:sz w:val="32"/>
          <w:szCs w:val="32"/>
        </w:rPr>
        <w:t>万元，</w:t>
      </w:r>
      <w:r>
        <w:rPr>
          <w:rFonts w:hint="eastAsia" w:ascii="仿宋" w:hAnsi="仿宋" w:eastAsia="仿宋"/>
          <w:color w:val="010101"/>
          <w:sz w:val="32"/>
          <w:szCs w:val="32"/>
          <w:lang w:eastAsia="zh-CN"/>
        </w:rPr>
        <w:t>下降</w:t>
      </w:r>
      <w:r>
        <w:rPr>
          <w:rFonts w:ascii="仿宋" w:hAnsi="仿宋" w:eastAsia="仿宋"/>
          <w:color w:val="010101"/>
          <w:sz w:val="32"/>
          <w:szCs w:val="32"/>
        </w:rPr>
        <w:t>比为</w:t>
      </w:r>
      <w:r>
        <w:rPr>
          <w:rFonts w:hint="eastAsia" w:ascii="仿宋" w:hAnsi="仿宋" w:eastAsia="仿宋"/>
          <w:color w:val="010101"/>
          <w:sz w:val="32"/>
          <w:szCs w:val="32"/>
          <w:lang w:val="en-US" w:eastAsia="zh-CN"/>
        </w:rPr>
        <w:t>80.25</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w:t>
      </w:r>
      <w:r>
        <w:rPr>
          <w:rFonts w:ascii="仿宋" w:hAnsi="仿宋" w:eastAsia="仿宋"/>
          <w:color w:val="010101"/>
          <w:sz w:val="32"/>
          <w:szCs w:val="32"/>
        </w:rPr>
        <w:t>、公务用车购置及运行维护费</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2020年单位</w:t>
      </w:r>
      <w:r>
        <w:rPr>
          <w:rFonts w:ascii="仿宋" w:hAnsi="仿宋" w:eastAsia="仿宋"/>
          <w:color w:val="010101"/>
          <w:sz w:val="32"/>
          <w:szCs w:val="32"/>
        </w:rPr>
        <w:t>实有车辆</w:t>
      </w:r>
      <w:r>
        <w:rPr>
          <w:rFonts w:hint="eastAsia" w:ascii="仿宋" w:hAnsi="仿宋" w:eastAsia="仿宋"/>
          <w:color w:val="010101"/>
          <w:sz w:val="32"/>
          <w:szCs w:val="32"/>
        </w:rPr>
        <w:t>1</w:t>
      </w:r>
      <w:r>
        <w:rPr>
          <w:rFonts w:ascii="仿宋" w:hAnsi="仿宋" w:eastAsia="仿宋"/>
          <w:color w:val="010101"/>
          <w:sz w:val="32"/>
          <w:szCs w:val="32"/>
        </w:rPr>
        <w:t>辆，其中公共预算财政拨款开支运行维护费的公务用车保有量为</w:t>
      </w:r>
      <w:r>
        <w:rPr>
          <w:rFonts w:hint="eastAsia" w:ascii="仿宋" w:hAnsi="仿宋" w:eastAsia="仿宋"/>
          <w:color w:val="010101"/>
          <w:sz w:val="32"/>
          <w:szCs w:val="32"/>
        </w:rPr>
        <w:t>1</w:t>
      </w:r>
      <w:r>
        <w:rPr>
          <w:rFonts w:ascii="仿宋" w:hAnsi="仿宋" w:eastAsia="仿宋"/>
          <w:color w:val="010101"/>
          <w:sz w:val="32"/>
          <w:szCs w:val="32"/>
        </w:rPr>
        <w:t>辆。其中：</w:t>
      </w:r>
    </w:p>
    <w:p>
      <w:pPr>
        <w:autoSpaceDN w:val="0"/>
        <w:outlineLvl w:val="0"/>
        <w:rPr>
          <w:rFonts w:ascii="仿宋" w:hAnsi="仿宋" w:eastAsia="仿宋"/>
          <w:color w:val="010101"/>
          <w:sz w:val="32"/>
          <w:szCs w:val="32"/>
        </w:rPr>
      </w:pPr>
      <w:r>
        <w:rPr>
          <w:rFonts w:ascii="仿宋" w:hAnsi="仿宋" w:eastAsia="仿宋"/>
          <w:color w:val="010101"/>
          <w:sz w:val="32"/>
          <w:szCs w:val="32"/>
        </w:rPr>
        <w:t>　　（1）公务车运行维护费</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2020年</w:t>
      </w:r>
      <w:r>
        <w:rPr>
          <w:rFonts w:ascii="仿宋" w:hAnsi="仿宋" w:eastAsia="仿宋"/>
          <w:color w:val="010101"/>
          <w:sz w:val="32"/>
          <w:szCs w:val="32"/>
        </w:rPr>
        <w:t>的公务车运行维护费为</w:t>
      </w:r>
      <w:r>
        <w:rPr>
          <w:rFonts w:hint="eastAsia" w:ascii="仿宋" w:hAnsi="仿宋" w:eastAsia="仿宋"/>
          <w:color w:val="010101"/>
          <w:sz w:val="32"/>
          <w:szCs w:val="32"/>
          <w:lang w:val="en-US" w:eastAsia="zh-CN"/>
        </w:rPr>
        <w:t>3.88</w:t>
      </w:r>
      <w:r>
        <w:rPr>
          <w:rFonts w:ascii="仿宋" w:hAnsi="仿宋" w:eastAsia="仿宋"/>
          <w:color w:val="010101"/>
          <w:sz w:val="32"/>
          <w:szCs w:val="32"/>
        </w:rPr>
        <w:t>万元，较年初预算节约</w:t>
      </w:r>
      <w:r>
        <w:rPr>
          <w:rFonts w:hint="eastAsia" w:ascii="仿宋" w:hAnsi="仿宋" w:eastAsia="仿宋"/>
          <w:color w:val="010101"/>
          <w:sz w:val="32"/>
          <w:szCs w:val="32"/>
          <w:lang w:val="en-US" w:eastAsia="zh-CN"/>
        </w:rPr>
        <w:t>0.12</w:t>
      </w:r>
      <w:r>
        <w:rPr>
          <w:rFonts w:ascii="仿宋" w:hAnsi="仿宋" w:eastAsia="仿宋"/>
          <w:color w:val="010101"/>
          <w:sz w:val="32"/>
          <w:szCs w:val="32"/>
        </w:rPr>
        <w:t>万元，节约</w:t>
      </w:r>
      <w:r>
        <w:rPr>
          <w:rFonts w:hint="eastAsia" w:ascii="仿宋" w:hAnsi="仿宋" w:eastAsia="仿宋"/>
          <w:color w:val="010101"/>
          <w:sz w:val="32"/>
          <w:szCs w:val="32"/>
          <w:lang w:val="en-US" w:eastAsia="zh-CN"/>
        </w:rPr>
        <w:t>3.6</w:t>
      </w:r>
      <w:r>
        <w:rPr>
          <w:rFonts w:ascii="仿宋" w:hAnsi="仿宋" w:eastAsia="仿宋"/>
          <w:color w:val="010101"/>
          <w:sz w:val="32"/>
          <w:szCs w:val="32"/>
        </w:rPr>
        <w:t>%；平均每台车的运行费用为</w:t>
      </w:r>
      <w:r>
        <w:rPr>
          <w:rFonts w:hint="eastAsia" w:ascii="仿宋" w:hAnsi="仿宋" w:eastAsia="仿宋"/>
          <w:color w:val="010101"/>
          <w:sz w:val="32"/>
          <w:szCs w:val="32"/>
          <w:lang w:val="en-US" w:eastAsia="zh-CN"/>
        </w:rPr>
        <w:t>3.88</w:t>
      </w:r>
      <w:r>
        <w:rPr>
          <w:rFonts w:ascii="仿宋" w:hAnsi="仿宋" w:eastAsia="仿宋"/>
          <w:color w:val="010101"/>
          <w:sz w:val="32"/>
          <w:szCs w:val="32"/>
        </w:rPr>
        <w:t>万元，较</w:t>
      </w:r>
      <w:r>
        <w:rPr>
          <w:rFonts w:hint="eastAsia" w:ascii="仿宋" w:hAnsi="仿宋" w:eastAsia="仿宋"/>
          <w:color w:val="010101"/>
          <w:sz w:val="32"/>
          <w:szCs w:val="32"/>
        </w:rPr>
        <w:t>上</w:t>
      </w:r>
      <w:r>
        <w:rPr>
          <w:rFonts w:ascii="仿宋" w:hAnsi="仿宋" w:eastAsia="仿宋"/>
          <w:color w:val="010101"/>
          <w:sz w:val="32"/>
          <w:szCs w:val="32"/>
        </w:rPr>
        <w:t>年平均每台车运行维护费</w:t>
      </w:r>
      <w:r>
        <w:rPr>
          <w:rFonts w:hint="eastAsia" w:ascii="仿宋" w:hAnsi="仿宋" w:eastAsia="仿宋"/>
          <w:color w:val="010101"/>
          <w:sz w:val="32"/>
          <w:szCs w:val="32"/>
        </w:rPr>
        <w:t>增加</w:t>
      </w:r>
      <w:r>
        <w:rPr>
          <w:rFonts w:hint="eastAsia" w:ascii="仿宋" w:hAnsi="仿宋" w:eastAsia="仿宋"/>
          <w:color w:val="010101"/>
          <w:sz w:val="32"/>
          <w:szCs w:val="32"/>
          <w:lang w:val="en-US" w:eastAsia="zh-CN"/>
        </w:rPr>
        <w:t>0.01</w:t>
      </w:r>
      <w:r>
        <w:rPr>
          <w:rFonts w:ascii="仿宋" w:hAnsi="仿宋" w:eastAsia="仿宋"/>
          <w:color w:val="010101"/>
          <w:sz w:val="32"/>
          <w:szCs w:val="32"/>
        </w:rPr>
        <w:t>万元。</w:t>
      </w:r>
    </w:p>
    <w:p>
      <w:pPr>
        <w:autoSpaceDN w:val="0"/>
        <w:outlineLvl w:val="0"/>
        <w:rPr>
          <w:rFonts w:ascii="仿宋" w:hAnsi="仿宋" w:eastAsia="仿宋"/>
          <w:color w:val="010101"/>
          <w:sz w:val="32"/>
          <w:szCs w:val="32"/>
        </w:rPr>
      </w:pPr>
      <w:r>
        <w:rPr>
          <w:rFonts w:ascii="仿宋" w:hAnsi="仿宋" w:eastAsia="仿宋"/>
          <w:color w:val="010101"/>
          <w:sz w:val="32"/>
          <w:szCs w:val="32"/>
        </w:rPr>
        <w:t>　　（2）公务用车购置费</w:t>
      </w:r>
    </w:p>
    <w:p>
      <w:pPr>
        <w:autoSpaceDN w:val="0"/>
        <w:ind w:firstLine="645"/>
        <w:rPr>
          <w:rFonts w:ascii="仿宋" w:hAnsi="仿宋" w:eastAsia="仿宋"/>
          <w:color w:val="010101"/>
          <w:sz w:val="32"/>
          <w:szCs w:val="32"/>
        </w:rPr>
      </w:pPr>
      <w:r>
        <w:rPr>
          <w:rFonts w:hint="eastAsia" w:ascii="仿宋" w:hAnsi="仿宋" w:eastAsia="仿宋"/>
          <w:color w:val="010101"/>
          <w:sz w:val="32"/>
          <w:szCs w:val="32"/>
        </w:rPr>
        <w:t>2020年</w:t>
      </w:r>
      <w:r>
        <w:rPr>
          <w:rFonts w:ascii="仿宋" w:hAnsi="仿宋" w:eastAsia="仿宋"/>
          <w:color w:val="010101"/>
          <w:sz w:val="32"/>
          <w:szCs w:val="32"/>
        </w:rPr>
        <w:t>新增公务用车</w:t>
      </w:r>
      <w:r>
        <w:rPr>
          <w:rFonts w:hint="eastAsia" w:ascii="仿宋" w:hAnsi="仿宋" w:eastAsia="仿宋"/>
          <w:color w:val="010101"/>
          <w:sz w:val="32"/>
          <w:szCs w:val="32"/>
        </w:rPr>
        <w:t>0</w:t>
      </w:r>
      <w:r>
        <w:rPr>
          <w:rFonts w:ascii="仿宋" w:hAnsi="仿宋" w:eastAsia="仿宋"/>
          <w:color w:val="010101"/>
          <w:sz w:val="32"/>
          <w:szCs w:val="32"/>
        </w:rPr>
        <w:t>辆。</w:t>
      </w:r>
    </w:p>
    <w:p>
      <w:pPr>
        <w:numPr>
          <w:ilvl w:val="0"/>
          <w:numId w:val="2"/>
        </w:numPr>
        <w:autoSpaceDN w:val="0"/>
        <w:ind w:left="0" w:leftChars="0" w:firstLine="640" w:firstLineChars="0"/>
        <w:outlineLvl w:val="0"/>
        <w:rPr>
          <w:rFonts w:ascii="仿宋" w:hAnsi="仿宋" w:eastAsia="仿宋"/>
          <w:color w:val="010101"/>
          <w:sz w:val="32"/>
          <w:szCs w:val="32"/>
        </w:rPr>
      </w:pPr>
      <w:r>
        <w:rPr>
          <w:rFonts w:ascii="仿宋" w:hAnsi="仿宋" w:eastAsia="仿宋"/>
          <w:color w:val="010101"/>
          <w:sz w:val="32"/>
          <w:szCs w:val="32"/>
        </w:rPr>
        <w:t xml:space="preserve">绩效评价工作情况 </w:t>
      </w:r>
    </w:p>
    <w:p>
      <w:pPr>
        <w:numPr>
          <w:ilvl w:val="0"/>
          <w:numId w:val="0"/>
        </w:numPr>
        <w:autoSpaceDN w:val="0"/>
        <w:ind w:firstLine="640" w:firstLineChars="200"/>
        <w:outlineLvl w:val="0"/>
      </w:pPr>
      <w:r>
        <w:rPr>
          <w:rFonts w:ascii="仿宋" w:hAnsi="仿宋" w:eastAsia="仿宋"/>
          <w:color w:val="010101"/>
          <w:sz w:val="32"/>
          <w:szCs w:val="32"/>
        </w:rPr>
        <w:t>根据《</w:t>
      </w:r>
      <w:r>
        <w:rPr>
          <w:rFonts w:hint="eastAsia" w:ascii="仿宋" w:hAnsi="仿宋" w:eastAsia="仿宋"/>
          <w:color w:val="010101"/>
          <w:sz w:val="32"/>
          <w:szCs w:val="32"/>
        </w:rPr>
        <w:t>关于开展2020年度各预算单位部门整体支出绩效自评价工作的通知</w:t>
      </w:r>
      <w:r>
        <w:rPr>
          <w:rFonts w:ascii="仿宋" w:hAnsi="仿宋" w:eastAsia="仿宋"/>
          <w:color w:val="010101"/>
          <w:sz w:val="32"/>
          <w:szCs w:val="32"/>
        </w:rPr>
        <w:t>》（</w:t>
      </w:r>
      <w:r>
        <w:rPr>
          <w:rFonts w:hint="eastAsia" w:ascii="仿宋" w:hAnsi="仿宋" w:eastAsia="仿宋"/>
          <w:color w:val="010101"/>
          <w:sz w:val="32"/>
          <w:szCs w:val="32"/>
        </w:rPr>
        <w:t>绥</w:t>
      </w:r>
      <w:r>
        <w:rPr>
          <w:rFonts w:ascii="仿宋" w:hAnsi="仿宋" w:eastAsia="仿宋"/>
          <w:color w:val="010101"/>
          <w:sz w:val="32"/>
          <w:szCs w:val="32"/>
        </w:rPr>
        <w:t>财绩〔202</w:t>
      </w:r>
      <w:r>
        <w:rPr>
          <w:rFonts w:hint="eastAsia" w:ascii="仿宋" w:hAnsi="仿宋" w:eastAsia="仿宋"/>
          <w:color w:val="010101"/>
          <w:sz w:val="32"/>
          <w:szCs w:val="32"/>
          <w:lang w:val="en-US" w:eastAsia="zh-CN"/>
        </w:rPr>
        <w:t>1</w:t>
      </w:r>
      <w:r>
        <w:rPr>
          <w:rFonts w:ascii="仿宋" w:hAnsi="仿宋" w:eastAsia="仿宋"/>
          <w:color w:val="010101"/>
          <w:sz w:val="32"/>
          <w:szCs w:val="32"/>
        </w:rPr>
        <w:t>〕</w:t>
      </w:r>
      <w:r>
        <w:rPr>
          <w:rFonts w:hint="eastAsia" w:ascii="仿宋" w:hAnsi="仿宋" w:eastAsia="仿宋"/>
          <w:color w:val="010101"/>
          <w:sz w:val="32"/>
          <w:szCs w:val="32"/>
        </w:rPr>
        <w:t>6</w:t>
      </w:r>
      <w:r>
        <w:rPr>
          <w:rFonts w:ascii="仿宋" w:hAnsi="仿宋" w:eastAsia="仿宋"/>
          <w:color w:val="010101"/>
          <w:sz w:val="32"/>
          <w:szCs w:val="32"/>
        </w:rPr>
        <w:t>号）</w:t>
      </w:r>
      <w:r>
        <w:rPr>
          <w:rFonts w:hint="eastAsia" w:ascii="仿宋" w:hAnsi="仿宋" w:eastAsia="仿宋"/>
          <w:color w:val="010101"/>
          <w:sz w:val="32"/>
          <w:szCs w:val="32"/>
        </w:rPr>
        <w:t>文件</w:t>
      </w:r>
      <w:r>
        <w:rPr>
          <w:rFonts w:ascii="仿宋" w:hAnsi="仿宋" w:eastAsia="仿宋"/>
          <w:color w:val="010101"/>
          <w:sz w:val="32"/>
          <w:szCs w:val="32"/>
        </w:rPr>
        <w:t>，</w:t>
      </w:r>
      <w:r>
        <w:rPr>
          <w:rFonts w:hint="eastAsia" w:ascii="仿宋" w:hAnsi="仿宋" w:eastAsia="仿宋"/>
          <w:color w:val="010101"/>
          <w:sz w:val="32"/>
          <w:szCs w:val="32"/>
        </w:rPr>
        <w:t>我单位</w:t>
      </w:r>
      <w:bookmarkStart w:id="0" w:name="_GoBack"/>
      <w:bookmarkEnd w:id="0"/>
      <w:r>
        <w:rPr>
          <w:rFonts w:ascii="仿宋" w:hAnsi="仿宋" w:eastAsia="仿宋"/>
          <w:color w:val="010101"/>
          <w:sz w:val="32"/>
          <w:szCs w:val="32"/>
        </w:rPr>
        <w:t>成立了绩效评价工作领导小组，制定了《</w:t>
      </w:r>
      <w:r>
        <w:rPr>
          <w:rFonts w:hint="eastAsia" w:ascii="仿宋" w:hAnsi="仿宋" w:eastAsia="仿宋"/>
          <w:color w:val="010101"/>
          <w:sz w:val="32"/>
          <w:szCs w:val="32"/>
        </w:rPr>
        <w:t>2020年度</w:t>
      </w:r>
      <w:r>
        <w:rPr>
          <w:rFonts w:ascii="仿宋" w:hAnsi="仿宋" w:eastAsia="仿宋"/>
          <w:color w:val="010101"/>
          <w:sz w:val="32"/>
          <w:szCs w:val="32"/>
        </w:rPr>
        <w:t>财政资金绩效自评方案》，并依据方案组织开展绩效评价工作。评价小组采取座谈等方式听取情况，检查基本支出、项目支出有关账目，收集整理支出相关资料，</w:t>
      </w:r>
      <w:r>
        <w:rPr>
          <w:rFonts w:hint="eastAsia" w:ascii="仿宋" w:hAnsi="仿宋" w:eastAsia="仿宋"/>
          <w:color w:val="010101"/>
          <w:sz w:val="32"/>
          <w:szCs w:val="32"/>
        </w:rPr>
        <w:t>对</w:t>
      </w:r>
      <w:r>
        <w:rPr>
          <w:rFonts w:ascii="仿宋" w:hAnsi="仿宋" w:eastAsia="仿宋"/>
          <w:color w:val="010101"/>
          <w:sz w:val="32"/>
          <w:szCs w:val="32"/>
        </w:rPr>
        <w:t>绩效自评材料进行分析，形成评价结论。</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四、部门整体支出绩效情况 </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2020年</w:t>
      </w:r>
      <w:r>
        <w:rPr>
          <w:rFonts w:ascii="仿宋" w:hAnsi="仿宋" w:eastAsia="仿宋"/>
          <w:color w:val="010101"/>
          <w:sz w:val="32"/>
          <w:szCs w:val="32"/>
        </w:rPr>
        <w:t>，</w:t>
      </w:r>
      <w:r>
        <w:rPr>
          <w:rFonts w:hint="eastAsia" w:ascii="仿宋" w:hAnsi="仿宋" w:eastAsia="仿宋"/>
          <w:color w:val="010101"/>
          <w:sz w:val="32"/>
          <w:szCs w:val="32"/>
        </w:rPr>
        <w:t>我单位</w:t>
      </w:r>
      <w:r>
        <w:rPr>
          <w:rFonts w:ascii="仿宋" w:hAnsi="仿宋" w:eastAsia="仿宋"/>
          <w:color w:val="010101"/>
          <w:sz w:val="32"/>
          <w:szCs w:val="32"/>
        </w:rPr>
        <w:t>在</w:t>
      </w:r>
      <w:r>
        <w:rPr>
          <w:rFonts w:hint="eastAsia" w:ascii="仿宋" w:hAnsi="仿宋" w:eastAsia="仿宋"/>
          <w:color w:val="010101"/>
          <w:sz w:val="32"/>
          <w:szCs w:val="32"/>
        </w:rPr>
        <w:t>县</w:t>
      </w:r>
      <w:r>
        <w:rPr>
          <w:rFonts w:ascii="仿宋" w:hAnsi="仿宋" w:eastAsia="仿宋"/>
          <w:color w:val="010101"/>
          <w:sz w:val="32"/>
          <w:szCs w:val="32"/>
        </w:rPr>
        <w:t>委、</w:t>
      </w:r>
      <w:r>
        <w:rPr>
          <w:rFonts w:hint="eastAsia" w:ascii="仿宋" w:hAnsi="仿宋" w:eastAsia="仿宋"/>
          <w:color w:val="010101"/>
          <w:sz w:val="32"/>
          <w:szCs w:val="32"/>
        </w:rPr>
        <w:t>县</w:t>
      </w:r>
      <w:r>
        <w:rPr>
          <w:rFonts w:ascii="仿宋" w:hAnsi="仿宋" w:eastAsia="仿宋"/>
          <w:color w:val="010101"/>
          <w:sz w:val="32"/>
          <w:szCs w:val="32"/>
        </w:rPr>
        <w:t>政府</w:t>
      </w:r>
      <w:r>
        <w:rPr>
          <w:rFonts w:hint="eastAsia" w:ascii="仿宋" w:hAnsi="仿宋" w:eastAsia="仿宋"/>
          <w:color w:val="010101"/>
          <w:sz w:val="32"/>
          <w:szCs w:val="32"/>
        </w:rPr>
        <w:t>的</w:t>
      </w:r>
      <w:r>
        <w:rPr>
          <w:rFonts w:ascii="仿宋" w:hAnsi="仿宋" w:eastAsia="仿宋"/>
          <w:color w:val="010101"/>
          <w:sz w:val="32"/>
          <w:szCs w:val="32"/>
        </w:rPr>
        <w:t>领导下，坚持依法行政、执法为民，稳中求进，改革创新，积极作为，突出抓改革强监管促发展，各方面工作稳步推进，根据</w:t>
      </w:r>
      <w:r>
        <w:rPr>
          <w:rFonts w:hint="eastAsia" w:ascii="仿宋" w:hAnsi="仿宋" w:eastAsia="仿宋"/>
          <w:color w:val="010101"/>
          <w:sz w:val="32"/>
          <w:szCs w:val="32"/>
        </w:rPr>
        <w:t>我单位制定的</w:t>
      </w:r>
      <w:r>
        <w:rPr>
          <w:rFonts w:ascii="仿宋" w:hAnsi="仿宋" w:eastAsia="仿宋"/>
          <w:color w:val="010101"/>
          <w:sz w:val="32"/>
          <w:szCs w:val="32"/>
        </w:rPr>
        <w:t>《部门整体支出绩效评价</w:t>
      </w:r>
      <w:r>
        <w:rPr>
          <w:rFonts w:hint="eastAsia" w:ascii="仿宋" w:hAnsi="仿宋" w:eastAsia="仿宋"/>
          <w:color w:val="010101"/>
          <w:sz w:val="32"/>
          <w:szCs w:val="32"/>
        </w:rPr>
        <w:t>自评分值表</w:t>
      </w:r>
      <w:r>
        <w:rPr>
          <w:rFonts w:ascii="仿宋" w:hAnsi="仿宋" w:eastAsia="仿宋"/>
          <w:color w:val="010101"/>
          <w:sz w:val="32"/>
          <w:szCs w:val="32"/>
        </w:rPr>
        <w:t>》评分，得分</w:t>
      </w:r>
      <w:r>
        <w:rPr>
          <w:rFonts w:hint="eastAsia" w:ascii="仿宋" w:hAnsi="仿宋" w:eastAsia="仿宋"/>
          <w:color w:val="010101"/>
          <w:sz w:val="32"/>
          <w:szCs w:val="32"/>
        </w:rPr>
        <w:t>94</w:t>
      </w:r>
      <w:r>
        <w:rPr>
          <w:rFonts w:ascii="仿宋" w:hAnsi="仿宋" w:eastAsia="仿宋"/>
          <w:color w:val="010101"/>
          <w:sz w:val="32"/>
          <w:szCs w:val="32"/>
        </w:rPr>
        <w:t>分，财政支出绩效为“</w:t>
      </w:r>
      <w:r>
        <w:rPr>
          <w:rFonts w:hint="eastAsia" w:ascii="仿宋" w:hAnsi="仿宋" w:eastAsia="仿宋"/>
          <w:color w:val="010101"/>
          <w:sz w:val="32"/>
          <w:szCs w:val="32"/>
          <w:lang w:eastAsia="zh-CN"/>
        </w:rPr>
        <w:t>优</w:t>
      </w:r>
      <w:r>
        <w:rPr>
          <w:rFonts w:ascii="仿宋" w:hAnsi="仿宋" w:eastAsia="仿宋"/>
          <w:color w:val="010101"/>
          <w:sz w:val="32"/>
          <w:szCs w:val="32"/>
        </w:rPr>
        <w:t>”。主要绩效如下：</w:t>
      </w:r>
    </w:p>
    <w:p>
      <w:pPr>
        <w:pStyle w:val="2"/>
        <w:ind w:left="640"/>
        <w:rPr>
          <w:rFonts w:ascii="仿宋" w:hAnsi="仿宋" w:eastAsia="仿宋"/>
          <w:color w:val="010101"/>
          <w:sz w:val="32"/>
          <w:szCs w:val="32"/>
        </w:rPr>
      </w:pPr>
      <w:r>
        <w:rPr>
          <w:rFonts w:ascii="仿宋" w:hAnsi="仿宋" w:eastAsia="仿宋"/>
          <w:color w:val="010101"/>
          <w:sz w:val="32"/>
          <w:szCs w:val="32"/>
        </w:rPr>
        <w:t>（一）</w:t>
      </w:r>
      <w:r>
        <w:rPr>
          <w:rFonts w:hint="eastAsia" w:ascii="仿宋" w:hAnsi="仿宋" w:eastAsia="仿宋"/>
          <w:color w:val="010101"/>
          <w:sz w:val="32"/>
          <w:szCs w:val="32"/>
        </w:rPr>
        <w:t>成绩一：</w:t>
      </w:r>
      <w:r>
        <w:rPr>
          <w:rFonts w:hint="eastAsia" w:ascii="仿宋" w:hAnsi="仿宋" w:eastAsia="仿宋" w:cs="Times New Roman"/>
          <w:color w:val="010101"/>
          <w:kern w:val="2"/>
          <w:sz w:val="32"/>
          <w:szCs w:val="32"/>
        </w:rPr>
        <w:t>管理制度健全，有内部财务管理制度、会计核算制度等管理制度，乡镇部门厉行节约制度，且相关管理制度合法、合规、完整。</w:t>
      </w:r>
    </w:p>
    <w:p>
      <w:pPr>
        <w:autoSpaceDN w:val="0"/>
        <w:rPr>
          <w:rFonts w:ascii="仿宋" w:hAnsi="仿宋" w:eastAsia="仿宋"/>
          <w:color w:val="010101"/>
          <w:sz w:val="32"/>
          <w:szCs w:val="32"/>
        </w:rPr>
      </w:pPr>
      <w:r>
        <w:rPr>
          <w:rFonts w:ascii="仿宋" w:hAnsi="仿宋" w:eastAsia="仿宋"/>
          <w:color w:val="010101"/>
          <w:sz w:val="32"/>
          <w:szCs w:val="32"/>
        </w:rPr>
        <w:t>　　（二）</w:t>
      </w:r>
      <w:r>
        <w:rPr>
          <w:rFonts w:hint="eastAsia" w:ascii="仿宋" w:hAnsi="仿宋" w:eastAsia="仿宋"/>
          <w:color w:val="010101"/>
          <w:sz w:val="32"/>
          <w:szCs w:val="32"/>
        </w:rPr>
        <w:t>成绩二：资金使用合规，资金支出符合国家财经法规和财务管理制度规定以及有关专项资金管理办法的规定；拨付有完整的审批程序和手续；项目支出按规定经过乡里开会、实地走访、专家评估论证；资金使用无截留、挤占、挪用、虚列支出等情况。</w:t>
      </w:r>
    </w:p>
    <w:p>
      <w:pPr>
        <w:autoSpaceDN w:val="0"/>
        <w:ind w:firstLine="320" w:firstLineChars="100"/>
        <w:rPr>
          <w:rFonts w:ascii="仿宋" w:hAnsi="仿宋" w:eastAsia="仿宋"/>
          <w:color w:val="010101"/>
          <w:sz w:val="32"/>
          <w:szCs w:val="32"/>
        </w:rPr>
      </w:pPr>
      <w:r>
        <w:rPr>
          <w:rFonts w:hint="eastAsia" w:ascii="仿宋" w:hAnsi="仿宋" w:eastAsia="仿宋"/>
          <w:color w:val="010101"/>
          <w:sz w:val="32"/>
          <w:szCs w:val="32"/>
        </w:rPr>
        <w:t>（三）成绩三：按规定内容公开预决算信息，按规定时限公开预决算信息，且基础数据信息和会计信息资料真实有效。</w:t>
      </w:r>
    </w:p>
    <w:p>
      <w:pPr>
        <w:autoSpaceDN w:val="0"/>
        <w:ind w:firstLine="320" w:firstLineChars="100"/>
        <w:rPr>
          <w:rFonts w:ascii="仿宋" w:hAnsi="仿宋" w:eastAsia="仿宋"/>
          <w:color w:val="010101"/>
          <w:sz w:val="32"/>
          <w:szCs w:val="32"/>
        </w:rPr>
      </w:pPr>
      <w:r>
        <w:rPr>
          <w:rFonts w:hint="eastAsia" w:ascii="仿宋" w:hAnsi="仿宋" w:eastAsia="仿宋"/>
          <w:color w:val="010101"/>
          <w:sz w:val="32"/>
          <w:szCs w:val="32"/>
        </w:rPr>
        <w:t>（四）成绩四：促进部门改进文风会风，加强经费及资产管理，推动网上办事，提高行政效率。对殡葬领域突出问题专项整治。我乡境内无殡葬服务基础设施建设；殡葬服务、丧葬用品销售中无违法违规行为；没有违反文明生产和销售棺材等土葬用品、封建迷信用品和大型墓碑的行为，率先推行红白喜事禁炮试点五个村。</w:t>
      </w:r>
    </w:p>
    <w:p>
      <w:pPr>
        <w:autoSpaceDN w:val="0"/>
        <w:ind w:firstLine="320" w:firstLineChars="100"/>
        <w:rPr>
          <w:rFonts w:ascii="仿宋" w:hAnsi="仿宋" w:eastAsia="仿宋"/>
          <w:color w:val="010101"/>
          <w:sz w:val="32"/>
          <w:szCs w:val="32"/>
        </w:rPr>
      </w:pPr>
      <w:r>
        <w:rPr>
          <w:rFonts w:ascii="仿宋" w:hAnsi="仿宋" w:eastAsia="仿宋"/>
          <w:color w:val="010101"/>
          <w:sz w:val="32"/>
          <w:szCs w:val="32"/>
        </w:rPr>
        <w:t>（五）</w:t>
      </w:r>
      <w:r>
        <w:rPr>
          <w:rFonts w:hint="eastAsia" w:ascii="仿宋" w:hAnsi="仿宋" w:eastAsia="仿宋"/>
          <w:color w:val="010101"/>
          <w:sz w:val="32"/>
          <w:szCs w:val="32"/>
        </w:rPr>
        <w:t>成绩五：乡镇债务管理方面，乡党委政府年度内没有新增债务；没有存量债务；及时进行债务处理与报表。村级债务管理方面村委会年度没有新增债务和存量债务；会计账务及报表及时。</w:t>
      </w:r>
    </w:p>
    <w:p>
      <w:pPr>
        <w:autoSpaceDN w:val="0"/>
        <w:rPr>
          <w:rFonts w:ascii="仿宋" w:hAnsi="仿宋" w:eastAsia="仿宋"/>
          <w:color w:val="010101"/>
          <w:sz w:val="32"/>
          <w:szCs w:val="32"/>
        </w:rPr>
      </w:pPr>
      <w:r>
        <w:rPr>
          <w:rFonts w:ascii="仿宋" w:hAnsi="仿宋" w:eastAsia="仿宋"/>
          <w:color w:val="010101"/>
          <w:sz w:val="32"/>
          <w:szCs w:val="32"/>
        </w:rPr>
        <w:t xml:space="preserve">　五、存在的主要问题 </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（一）预算执行 </w:t>
      </w:r>
      <w:r>
        <w:rPr>
          <w:rFonts w:hint="eastAsia" w:ascii="仿宋" w:hAnsi="仿宋" w:eastAsia="仿宋"/>
          <w:color w:val="010101"/>
          <w:sz w:val="32"/>
          <w:szCs w:val="32"/>
        </w:rPr>
        <w:t>：预算控制率有待进一步缩小。</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（二）内部管理 </w:t>
      </w:r>
      <w:r>
        <w:rPr>
          <w:rFonts w:hint="eastAsia" w:ascii="仿宋" w:hAnsi="仿宋" w:eastAsia="仿宋"/>
          <w:color w:val="010101"/>
          <w:sz w:val="32"/>
          <w:szCs w:val="32"/>
        </w:rPr>
        <w:t>：公用经费管理不够严谨，缺乏专门的乡绩效考核制度。</w:t>
      </w:r>
    </w:p>
    <w:p>
      <w:pPr>
        <w:autoSpaceDN w:val="0"/>
        <w:ind w:firstLine="640" w:firstLineChars="200"/>
        <w:outlineLvl w:val="0"/>
        <w:rPr>
          <w:rFonts w:ascii="仿宋" w:hAnsi="仿宋" w:eastAsia="仿宋"/>
          <w:color w:val="010101"/>
          <w:sz w:val="32"/>
          <w:szCs w:val="32"/>
        </w:rPr>
      </w:pPr>
      <w:r>
        <w:rPr>
          <w:rFonts w:ascii="仿宋" w:hAnsi="仿宋" w:eastAsia="仿宋"/>
          <w:color w:val="010101"/>
          <w:sz w:val="32"/>
          <w:szCs w:val="32"/>
        </w:rPr>
        <w:t xml:space="preserve">（三）经费保障 </w:t>
      </w:r>
      <w:r>
        <w:rPr>
          <w:rFonts w:hint="eastAsia" w:ascii="仿宋" w:hAnsi="仿宋" w:eastAsia="仿宋"/>
          <w:color w:val="010101"/>
          <w:sz w:val="32"/>
          <w:szCs w:val="32"/>
        </w:rPr>
        <w:t>：乡财政经费困难，得不到有利保障。</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六、改进措施和有关建议 </w:t>
      </w:r>
    </w:p>
    <w:p>
      <w:pPr>
        <w:autoSpaceDN w:val="0"/>
        <w:rPr>
          <w:rFonts w:ascii="仿宋" w:hAnsi="仿宋" w:eastAsia="仿宋"/>
          <w:color w:val="010101"/>
          <w:sz w:val="32"/>
          <w:szCs w:val="32"/>
        </w:rPr>
      </w:pPr>
      <w:r>
        <w:rPr>
          <w:rFonts w:ascii="仿宋" w:hAnsi="仿宋" w:eastAsia="仿宋"/>
          <w:color w:val="010101"/>
          <w:sz w:val="32"/>
          <w:szCs w:val="32"/>
        </w:rPr>
        <w:t>　　（一）</w:t>
      </w:r>
      <w:r>
        <w:rPr>
          <w:rFonts w:hint="eastAsia" w:ascii="仿宋" w:hAnsi="仿宋" w:eastAsia="仿宋"/>
          <w:color w:val="010101"/>
          <w:sz w:val="32"/>
          <w:szCs w:val="32"/>
        </w:rPr>
        <w:t>建议一</w:t>
      </w:r>
      <w:r>
        <w:rPr>
          <w:rFonts w:ascii="仿宋" w:hAnsi="仿宋" w:eastAsia="仿宋"/>
          <w:color w:val="010101"/>
          <w:sz w:val="32"/>
          <w:szCs w:val="32"/>
        </w:rPr>
        <w:t xml:space="preserve"> </w:t>
      </w:r>
      <w:r>
        <w:rPr>
          <w:rFonts w:hint="eastAsia" w:ascii="仿宋" w:hAnsi="仿宋" w:eastAsia="仿宋"/>
          <w:color w:val="010101"/>
          <w:sz w:val="32"/>
          <w:szCs w:val="32"/>
        </w:rPr>
        <w:t>：加大宣传。在年初及县绩效考核和重点民生实事文件出台后，由党委书记牵头，成立专门考核组，即班子会议、绩效考核领导小组会议、相关责任单位负责人及责任人会议，统一了思想，明确了目标。</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 xml:space="preserve">  </w:t>
      </w:r>
      <w:r>
        <w:rPr>
          <w:rFonts w:ascii="仿宋" w:hAnsi="仿宋" w:eastAsia="仿宋"/>
          <w:color w:val="010101"/>
          <w:sz w:val="32"/>
          <w:szCs w:val="32"/>
        </w:rPr>
        <w:t>（二）</w:t>
      </w:r>
      <w:r>
        <w:rPr>
          <w:rFonts w:hint="eastAsia" w:ascii="仿宋" w:hAnsi="仿宋" w:eastAsia="仿宋"/>
          <w:color w:val="010101"/>
          <w:sz w:val="32"/>
          <w:szCs w:val="32"/>
        </w:rPr>
        <w:t>建议二：安排专项工作经费，加大经济投入力度及考核力度。解决各项目实施过程中所遇到的困难，确保此项工作的顺利开展。</w:t>
      </w:r>
    </w:p>
    <w:p>
      <w:pPr>
        <w:autoSpaceDN w:val="0"/>
        <w:rPr>
          <w:rFonts w:ascii="仿宋" w:hAnsi="仿宋" w:eastAsia="仿宋"/>
          <w:color w:val="010101"/>
          <w:sz w:val="32"/>
          <w:szCs w:val="32"/>
        </w:rPr>
      </w:pPr>
      <w:r>
        <w:rPr>
          <w:rFonts w:ascii="仿宋" w:hAnsi="仿宋" w:eastAsia="仿宋"/>
          <w:color w:val="010101"/>
          <w:sz w:val="32"/>
          <w:szCs w:val="32"/>
        </w:rPr>
        <w:t>　　（三）</w:t>
      </w:r>
      <w:r>
        <w:rPr>
          <w:rFonts w:hint="eastAsia" w:ascii="仿宋" w:hAnsi="仿宋" w:eastAsia="仿宋"/>
          <w:color w:val="010101"/>
          <w:sz w:val="32"/>
          <w:szCs w:val="32"/>
        </w:rPr>
        <w:t>建议三：乡绩效考核和重点民生实事办公室制订了一系列制度，并将各项任务分解到具体单位和人员，实行一个领导、一套班子、一抓到底的工作模式，在工作开展过程中，乡实行“一月一讲评，一季一调度，一年一评比”的“三个一”奖惩制度，从而促进各项工作顺利开展。</w:t>
      </w:r>
    </w:p>
    <w:p>
      <w:pPr>
        <w:autoSpaceDN w:val="0"/>
        <w:ind w:firstLine="630"/>
        <w:rPr>
          <w:rFonts w:ascii="仿宋" w:hAnsi="仿宋" w:eastAsia="仿宋"/>
          <w:color w:val="010101"/>
          <w:sz w:val="32"/>
          <w:szCs w:val="32"/>
        </w:rPr>
      </w:pPr>
      <w:r>
        <w:rPr>
          <w:rFonts w:ascii="仿宋" w:hAnsi="仿宋" w:eastAsia="仿宋"/>
          <w:color w:val="010101"/>
          <w:sz w:val="32"/>
          <w:szCs w:val="32"/>
        </w:rPr>
        <w:t>（四）</w:t>
      </w:r>
      <w:r>
        <w:rPr>
          <w:rFonts w:hint="eastAsia" w:ascii="仿宋" w:hAnsi="仿宋" w:eastAsia="仿宋"/>
          <w:color w:val="010101"/>
          <w:sz w:val="32"/>
          <w:szCs w:val="32"/>
        </w:rPr>
        <w:t>建议四：乡绩效考核和重点民生实事办公室须每个季度对各项工作进行了督查，认真总结工作中的经验，查找出工作中的不足，并将各项工作完成情况通报到各相关责任人，以便与促进工作的开展。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宋体" w:eastAsia="仿宋" w:cs="宋体"/>
          <w:color w:val="333333"/>
          <w:kern w:val="0"/>
          <w:sz w:val="32"/>
          <w:szCs w:val="32"/>
          <w:shd w:val="clear" w:color="auto" w:fill="FFFFFF"/>
          <w:lang w:val="en-US" w:eastAsia="zh-CN" w:bidi="ar-SA"/>
        </w:rPr>
      </w:pPr>
      <w:r>
        <w:rPr>
          <w:rFonts w:hint="default" w:ascii="仿宋" w:hAnsi="宋体" w:eastAsia="仿宋" w:cs="宋体"/>
          <w:color w:val="333333"/>
          <w:kern w:val="0"/>
          <w:sz w:val="32"/>
          <w:szCs w:val="32"/>
          <w:shd w:val="clear" w:color="auto" w:fill="FFFFFF"/>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宋体" w:eastAsia="仿宋" w:cs="宋体"/>
          <w:color w:val="333333"/>
          <w:kern w:val="0"/>
          <w:sz w:val="32"/>
          <w:szCs w:val="32"/>
          <w:shd w:val="clear" w:color="auto" w:fill="FFFFFF"/>
          <w:lang w:val="en-US" w:eastAsia="zh-CN" w:bidi="ar-SA"/>
        </w:rPr>
      </w:pPr>
      <w:r>
        <w:rPr>
          <w:rFonts w:hint="default" w:ascii="仿宋" w:hAnsi="宋体" w:eastAsia="仿宋" w:cs="宋体"/>
          <w:color w:val="333333"/>
          <w:kern w:val="0"/>
          <w:sz w:val="32"/>
          <w:szCs w:val="32"/>
          <w:shd w:val="clear" w:color="auto" w:fill="FFFFFF"/>
          <w:lang w:val="en-US" w:eastAsia="zh-CN" w:bidi="ar-SA"/>
        </w:rPr>
        <w:t> </w:t>
      </w:r>
      <w:r>
        <w:rPr>
          <w:rFonts w:hint="eastAsia" w:ascii="仿宋" w:hAnsi="宋体" w:eastAsia="仿宋" w:cs="宋体"/>
          <w:color w:val="333333"/>
          <w:kern w:val="0"/>
          <w:sz w:val="32"/>
          <w:szCs w:val="32"/>
          <w:shd w:val="clear" w:color="auto" w:fill="FFFFFF"/>
          <w:lang w:val="en-US" w:eastAsia="zh-CN" w:bidi="ar-SA"/>
        </w:rPr>
        <w:t xml:space="preserve">                          </w:t>
      </w:r>
      <w:r>
        <w:rPr>
          <w:rFonts w:hint="default" w:ascii="仿宋" w:hAnsi="宋体" w:eastAsia="仿宋" w:cs="宋体"/>
          <w:color w:val="333333"/>
          <w:kern w:val="0"/>
          <w:sz w:val="32"/>
          <w:szCs w:val="32"/>
          <w:shd w:val="clear" w:color="auto" w:fill="FFFFFF"/>
          <w:lang w:val="en-US" w:eastAsia="zh-CN" w:bidi="ar-SA"/>
        </w:rPr>
        <w:t>关峡苗族乡人民政府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仿宋" w:hAnsi="宋体" w:eastAsia="仿宋" w:cs="宋体"/>
          <w:color w:val="333333"/>
          <w:kern w:val="0"/>
          <w:sz w:val="32"/>
          <w:szCs w:val="32"/>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氓庐鈥姑ぢ解??">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BE8BA1"/>
    <w:multiLevelType w:val="singleLevel"/>
    <w:tmpl w:val="F6BE8BA1"/>
    <w:lvl w:ilvl="0" w:tentative="0">
      <w:start w:val="2"/>
      <w:numFmt w:val="chineseCounting"/>
      <w:suff w:val="nothing"/>
      <w:lvlText w:val="%1、"/>
      <w:lvlJc w:val="left"/>
      <w:rPr>
        <w:rFonts w:hint="eastAsia"/>
      </w:rPr>
    </w:lvl>
  </w:abstractNum>
  <w:abstractNum w:abstractNumId="1">
    <w:nsid w:val="11CE01CA"/>
    <w:multiLevelType w:val="singleLevel"/>
    <w:tmpl w:val="11CE01CA"/>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YTdiMzgwNDdhODA4NzUwOGEwY2I0ZDkwYzYyMjIifQ=="/>
  </w:docVars>
  <w:rsids>
    <w:rsidRoot w:val="79BB2FBD"/>
    <w:rsid w:val="30F62206"/>
    <w:rsid w:val="37B807ED"/>
    <w:rsid w:val="47BF09C0"/>
    <w:rsid w:val="6AE963D3"/>
    <w:rsid w:val="6C3013A6"/>
    <w:rsid w:val="6C533C3D"/>
    <w:rsid w:val="79BB2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spacing w:before="100" w:beforeAutospacing="1" w:after="100" w:afterAutospacing="1"/>
      <w:jc w:val="left"/>
    </w:pPr>
    <w:rPr>
      <w:rFonts w:ascii="宋体" w:hAnsi="宋体" w:cs="宋体"/>
      <w:kern w:val="0"/>
      <w:sz w:val="24"/>
    </w:rPr>
  </w:style>
  <w:style w:type="paragraph" w:styleId="3">
    <w:name w:val="toc 5"/>
    <w:basedOn w:val="1"/>
    <w:next w:val="1"/>
    <w:semiHidden/>
    <w:qFormat/>
    <w:uiPriority w:val="0"/>
    <w:pPr>
      <w:ind w:left="1680" w:leftChars="800"/>
    </w:pPr>
  </w:style>
  <w:style w:type="paragraph" w:styleId="4">
    <w:name w:val="Normal (Web)"/>
    <w:basedOn w:val="1"/>
    <w:uiPriority w:val="0"/>
    <w:rPr>
      <w:sz w:val="24"/>
    </w:rPr>
  </w:style>
  <w:style w:type="paragraph" w:customStyle="1" w:styleId="7">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5849</Words>
  <Characters>6529</Characters>
  <Lines>0</Lines>
  <Paragraphs>0</Paragraphs>
  <TotalTime>2</TotalTime>
  <ScaleCrop>false</ScaleCrop>
  <LinksUpToDate>false</LinksUpToDate>
  <CharactersWithSpaces>6694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2022-08-20T04:37:00Z</dcterms:created>
  <dc:creator>灿烂的生活</dc:creator>
  <cp:lastModifiedBy>W</cp:lastModifiedBy>
  <dcterms:modified xsi:type="dcterms:W3CDTF">2022-08-22T11:30:39Z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A145056452364392B3272CF907878DED</vt:lpwstr>
  </property>
</Properties>
</file>