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eastAsia="仿宋"/>
          <w:kern w:val="0"/>
          <w:sz w:val="32"/>
          <w:szCs w:val="32"/>
        </w:rPr>
      </w:pPr>
    </w:p>
    <w:p>
      <w:pPr>
        <w:spacing w:afterLines="50" w:line="56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</w:rPr>
        <w:t>部门整体支出绩效评价基础数据表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 w:cs="仿宋_GB2312"/>
          <w:kern w:val="0"/>
          <w:sz w:val="24"/>
        </w:rPr>
        <w:t>填报单位：</w:t>
      </w:r>
      <w:r>
        <w:rPr>
          <w:rFonts w:hint="eastAsia" w:eastAsia="仿宋_GB2312" w:cs="仿宋_GB2312"/>
          <w:kern w:val="0"/>
          <w:sz w:val="24"/>
          <w:lang w:val="en-US" w:eastAsia="zh-CN"/>
        </w:rPr>
        <w:t>绥宁县人力资源和社会保障局</w:t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</w:p>
    <w:tbl>
      <w:tblPr>
        <w:tblStyle w:val="8"/>
        <w:tblW w:w="10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0"/>
        <w:gridCol w:w="1190"/>
        <w:gridCol w:w="1170"/>
        <w:gridCol w:w="1130"/>
        <w:gridCol w:w="1465"/>
        <w:gridCol w:w="970"/>
        <w:gridCol w:w="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财政供养人员情况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编制数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202</w:t>
            </w: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年实际在职人数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控制率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79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76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96.20%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经费控制情况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年决算数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eastAsia="zh-CN"/>
              </w:rPr>
              <w:t>2021年</w:t>
            </w: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预算数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eastAsia="zh-CN"/>
              </w:rPr>
              <w:t>2021年</w:t>
            </w:r>
            <w:r>
              <w:rPr>
                <w:rFonts w:hint="eastAsia" w:eastAsia="仿宋_GB2312" w:cs="仿宋_GB2312"/>
                <w:b/>
                <w:bCs/>
                <w:kern w:val="0"/>
                <w:sz w:val="24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三公经费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8.83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4.78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1</w:t>
            </w:r>
            <w:r>
              <w:rPr>
                <w:rFonts w:hint="eastAsia" w:eastAsia="仿宋_GB2312" w:cs="仿宋_GB2312"/>
                <w:kern w:val="0"/>
                <w:sz w:val="24"/>
              </w:rPr>
              <w:t>、公务用车购置和维护经费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</w:t>
            </w:r>
            <w:r>
              <w:rPr>
                <w:rFonts w:hint="eastAsia" w:eastAsia="仿宋_GB2312" w:cs="仿宋_GB2312"/>
                <w:kern w:val="0"/>
                <w:sz w:val="24"/>
              </w:rPr>
              <w:t>其中：公车购置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eastAsia="仿宋_GB2312" w:cs="仿宋_GB2312"/>
                <w:kern w:val="0"/>
                <w:sz w:val="24"/>
              </w:rPr>
              <w:t>公车运行维护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2</w:t>
            </w:r>
            <w:r>
              <w:rPr>
                <w:rFonts w:hint="eastAsia" w:eastAsia="仿宋_GB2312" w:cs="仿宋_GB2312"/>
                <w:kern w:val="0"/>
                <w:sz w:val="24"/>
              </w:rPr>
              <w:t>、出国经费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3</w:t>
            </w:r>
            <w:r>
              <w:rPr>
                <w:rFonts w:hint="eastAsia" w:eastAsia="仿宋_GB2312" w:cs="仿宋_GB2312"/>
                <w:kern w:val="0"/>
                <w:sz w:val="24"/>
              </w:rPr>
              <w:t>、公务接待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8.83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4.78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项目支出：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1569.38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14460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10381.86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1</w:t>
            </w:r>
            <w:r>
              <w:rPr>
                <w:rFonts w:hint="eastAsia" w:eastAsia="仿宋_GB2312" w:cs="仿宋_GB2312"/>
                <w:kern w:val="0"/>
                <w:sz w:val="24"/>
              </w:rPr>
              <w:t>业务工作专项</w:t>
            </w:r>
            <w:r>
              <w:rPr>
                <w:rFonts w:hint="eastAsia" w:eastAsia="仿宋_GB2312" w:cs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社保补助</w:t>
            </w:r>
            <w:r>
              <w:rPr>
                <w:rFonts w:hint="eastAsia" w:eastAsia="仿宋_GB2312" w:cs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 xml:space="preserve">  14072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9387.4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2</w:t>
            </w:r>
            <w:r>
              <w:rPr>
                <w:rFonts w:hint="eastAsia" w:eastAsia="仿宋_GB2312" w:cs="仿宋_GB2312"/>
                <w:kern w:val="0"/>
                <w:sz w:val="24"/>
              </w:rPr>
              <w:t>运行维护专项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1569.38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 xml:space="preserve">    388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159.74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3上级专项资金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834.72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4其他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公用经费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514.71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109.57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433.42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24"/>
              </w:rPr>
              <w:t>其中：办公经费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15.52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eastAsia="仿宋_GB2312" w:cs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4"/>
                <w:lang w:val="en-US" w:eastAsia="zh-CN"/>
              </w:rPr>
              <w:t>29.25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eastAsia="仿宋_GB2312" w:cs="仿宋_GB2312"/>
                <w:kern w:val="0"/>
                <w:sz w:val="24"/>
              </w:rPr>
              <w:t>水费、电费、差旅费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65.42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eastAsia="仿宋_GB2312" w:cs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4"/>
                <w:lang w:val="en-US" w:eastAsia="zh-CN"/>
              </w:rPr>
              <w:t>74.3</w:t>
            </w:r>
            <w:r>
              <w:rPr>
                <w:rFonts w:hint="eastAsia" w:eastAsia="仿宋_GB2312" w:cs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eastAsia="仿宋_GB2312" w:cs="仿宋_GB2312"/>
                <w:kern w:val="0"/>
                <w:sz w:val="24"/>
              </w:rPr>
              <w:t>会议费、培训费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4"/>
                <w:lang w:val="en-US" w:eastAsia="zh-CN"/>
              </w:rPr>
              <w:t>12.62</w:t>
            </w:r>
            <w:r>
              <w:rPr>
                <w:rFonts w:hint="eastAsia" w:eastAsia="仿宋_GB2312" w:cs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 w:cs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 w:cs="仿宋_GB2312"/>
                <w:color w:val="auto"/>
                <w:kern w:val="0"/>
                <w:sz w:val="24"/>
                <w:lang w:val="en-US" w:eastAsia="zh-CN"/>
              </w:rPr>
              <w:t>3.08</w:t>
            </w:r>
            <w:r>
              <w:rPr>
                <w:rFonts w:hint="eastAsia" w:eastAsia="仿宋_GB2312" w:cs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 xml:space="preserve">          其他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421.15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89.57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326.79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政府采购金额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部门整体支出预算调整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——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预算调整后财政拨款收入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11694.80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万元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</w:rPr>
              <w:t>厉行节约保障措施</w:t>
            </w:r>
          </w:p>
        </w:tc>
        <w:tc>
          <w:tcPr>
            <w:tcW w:w="67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eastAsia="zh-CN"/>
              </w:rPr>
              <w:t>严格执行部门预算；严格执行单位财务管理制度；压缩“三公经费”支出，控制行政运行成本。</w:t>
            </w:r>
            <w:r>
              <w:rPr>
                <w:rFonts w:hint="eastAsia" w:eastAsia="仿宋_GB2312" w:cs="仿宋_GB2312"/>
                <w:kern w:val="0"/>
                <w:sz w:val="24"/>
              </w:rPr>
              <w:t>　</w:t>
            </w:r>
          </w:p>
        </w:tc>
      </w:tr>
    </w:tbl>
    <w:p>
      <w:pPr>
        <w:widowControl/>
        <w:ind w:right="-1050"/>
        <w:jc w:val="left"/>
        <w:rPr>
          <w:rFonts w:ascii="仿宋_GB2312" w:eastAsia="仿宋_GB2312"/>
          <w:kern w:val="0"/>
          <w:sz w:val="22"/>
          <w:szCs w:val="22"/>
        </w:rPr>
      </w:pPr>
      <w:r>
        <w:rPr>
          <w:rFonts w:hint="eastAsia" w:eastAsia="仿宋_GB2312" w:cs="仿宋_GB2312"/>
          <w:kern w:val="0"/>
          <w:sz w:val="22"/>
          <w:szCs w:val="22"/>
        </w:rPr>
        <w:t>说明：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 w:cs="仿宋_GB2312"/>
          <w:kern w:val="0"/>
          <w:sz w:val="22"/>
          <w:szCs w:val="22"/>
        </w:rPr>
        <w:t>项目支出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 w:cs="仿宋_GB2312"/>
          <w:kern w:val="0"/>
          <w:sz w:val="22"/>
          <w:szCs w:val="22"/>
        </w:rPr>
        <w:t>需要填报除专项资金和基本支出以外的所有项目情况，包括业务工作项目、运行维护项目等；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 w:cs="仿宋_GB2312"/>
          <w:kern w:val="0"/>
          <w:sz w:val="22"/>
          <w:szCs w:val="22"/>
        </w:rPr>
        <w:t>公用经费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 w:cs="仿宋_GB2312"/>
          <w:kern w:val="0"/>
          <w:sz w:val="22"/>
          <w:szCs w:val="22"/>
        </w:rPr>
        <w:t>填报基本支出中的一般商品和服务支出。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5" w:h="16837"/>
      <w:pgMar w:top="1418" w:right="1588" w:bottom="1418" w:left="1588" w:header="720" w:footer="1701" w:gutter="0"/>
      <w:pgNumType w:start="1"/>
      <w:cols w:space="720" w:num="1"/>
      <w:docGrid w:type="lines"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10</w: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ExNGJhZWQyMDFmZjE2YzUwYjM3Mzg0YWYwMTNlYWEifQ=="/>
  </w:docVars>
  <w:rsids>
    <w:rsidRoot w:val="00000000"/>
    <w:rsid w:val="0E601AFE"/>
    <w:rsid w:val="18F97F8B"/>
    <w:rsid w:val="2C061CFA"/>
    <w:rsid w:val="305E5BA1"/>
    <w:rsid w:val="33A7202D"/>
    <w:rsid w:val="3E991E9D"/>
    <w:rsid w:val="3F136811"/>
    <w:rsid w:val="421344BB"/>
    <w:rsid w:val="46703CDF"/>
    <w:rsid w:val="50135F02"/>
    <w:rsid w:val="51841E87"/>
    <w:rsid w:val="547D4509"/>
    <w:rsid w:val="57A76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Document Map"/>
    <w:basedOn w:val="1"/>
    <w:link w:val="17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Emphasis"/>
    <w:basedOn w:val="9"/>
    <w:qFormat/>
    <w:uiPriority w:val="20"/>
    <w:rPr>
      <w:i/>
      <w:iCs/>
    </w:rPr>
  </w:style>
  <w:style w:type="character" w:styleId="13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  <w:szCs w:val="22"/>
    </w:rPr>
  </w:style>
  <w:style w:type="character" w:customStyle="1" w:styleId="15">
    <w:name w:val="标题 2 Char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页脚 Char Char"/>
    <w:basedOn w:val="9"/>
    <w:link w:val="5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7">
    <w:name w:val="文档结构图 Char Char"/>
    <w:basedOn w:val="9"/>
    <w:link w:val="4"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8">
    <w:name w:val="页眉 Char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520</Characters>
  <Lines>44</Lines>
  <Paragraphs>12</Paragraphs>
  <TotalTime>0</TotalTime>
  <ScaleCrop>false</ScaleCrop>
  <LinksUpToDate>false</LinksUpToDate>
  <CharactersWithSpaces>660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2019-03-12T00:45:00Z</dcterms:created>
  <dc:creator>Administrator</dc:creator>
  <cp:lastModifiedBy>Administrator</cp:lastModifiedBy>
  <cp:lastPrinted>2022-04-13T06:41:00Z</cp:lastPrinted>
  <dcterms:modified xsi:type="dcterms:W3CDTF">2022-08-30T05:25:40Z</dcterms:modified>
  <dc:title>绥宁县人力资源和社会保障局2020年度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B289CB9B342749EC973805B63E1611A3</vt:lpwstr>
  </property>
</Properties>
</file>