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600" w:lineRule="exact"/>
        <w:ind w:left="93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乡镇部门整体支出绩效目标申报表</w:t>
      </w:r>
      <w:r>
        <w:rPr>
          <w:rFonts w:hint="eastAsia" w:ascii="方正小标宋_GBK"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bCs/>
          <w:kern w:val="0"/>
          <w:sz w:val="32"/>
          <w:szCs w:val="32"/>
        </w:rPr>
        <w:t xml:space="preserve">（ </w:t>
      </w:r>
      <w:r>
        <w:rPr>
          <w:rFonts w:hint="eastAsia" w:eastAsia="楷体_GB2312"/>
          <w:bCs/>
          <w:kern w:val="0"/>
          <w:sz w:val="32"/>
          <w:szCs w:val="32"/>
        </w:rPr>
        <w:t>20</w:t>
      </w:r>
      <w:r>
        <w:rPr>
          <w:rFonts w:hint="eastAsia" w:eastAsia="楷体_GB2312"/>
          <w:bCs/>
          <w:kern w:val="0"/>
          <w:sz w:val="32"/>
          <w:szCs w:val="32"/>
          <w:lang w:val="en-US" w:eastAsia="zh-CN"/>
        </w:rPr>
        <w:t>20</w:t>
      </w:r>
      <w:r>
        <w:rPr>
          <w:rFonts w:eastAsia="楷体_GB2312"/>
          <w:bCs/>
          <w:kern w:val="0"/>
          <w:sz w:val="32"/>
          <w:szCs w:val="32"/>
        </w:rPr>
        <w:t>年度）</w:t>
      </w:r>
    </w:p>
    <w:p>
      <w:pPr>
        <w:widowControl/>
        <w:tabs>
          <w:tab w:val="left" w:pos="2593"/>
        </w:tabs>
        <w:ind w:left="93"/>
        <w:jc w:val="left"/>
        <w:rPr>
          <w:rFonts w:hint="eastAsia" w:eastAsia="黑体"/>
          <w:kern w:val="0"/>
          <w:szCs w:val="21"/>
          <w:lang w:val="en-US" w:eastAsia="zh-CN"/>
        </w:rPr>
      </w:pPr>
      <w:r>
        <w:rPr>
          <w:rFonts w:ascii="宋体" w:hAnsi="宋体"/>
          <w:kern w:val="0"/>
          <w:szCs w:val="21"/>
        </w:rPr>
        <w:t>填报单位（盖章）</w:t>
      </w:r>
      <w:r>
        <w:rPr>
          <w:rFonts w:hint="eastAsia" w:eastAsia="黑体"/>
          <w:kern w:val="0"/>
          <w:szCs w:val="21"/>
        </w:rPr>
        <w:t>：</w:t>
      </w:r>
      <w:r>
        <w:rPr>
          <w:rFonts w:hint="eastAsia" w:eastAsia="黑体"/>
          <w:b w:val="0"/>
          <w:bCs w:val="0"/>
          <w:kern w:val="0"/>
          <w:szCs w:val="21"/>
          <w:lang w:eastAsia="zh-CN"/>
        </w:rPr>
        <w:t>黄土矿镇人民政府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49"/>
        <w:gridCol w:w="1411"/>
        <w:gridCol w:w="1395"/>
        <w:gridCol w:w="1886"/>
        <w:gridCol w:w="16"/>
        <w:gridCol w:w="102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黄土矿镇人民政府</w:t>
            </w:r>
            <w:r>
              <w:rPr>
                <w:rFonts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年度预算申请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资金总额：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679.8355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其中：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679.8355万元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679.8355万元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政府性基金拨款：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纳入专户管理的非税收入拨款：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部门职能</w:t>
            </w:r>
            <w:r>
              <w:rPr>
                <w:rFonts w:hint="eastAsia" w:ascii="宋体" w:hAnsi="宋体"/>
                <w:kern w:val="0"/>
                <w:szCs w:val="21"/>
              </w:rPr>
              <w:t>职责</w:t>
            </w:r>
            <w:r>
              <w:rPr>
                <w:rFonts w:ascii="宋体" w:hAnsi="宋体"/>
                <w:kern w:val="0"/>
                <w:szCs w:val="21"/>
              </w:rPr>
              <w:t>概述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单位编制文件中有规定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部门整体支出年度绩效指标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绩效目标内容1：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乡镇</w:t>
            </w:r>
            <w:r>
              <w:t>经济发展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（数量、质量、成本、时间、其他）：</w:t>
            </w:r>
          </w:p>
          <w:p>
            <w:pPr>
              <w:widowControl/>
              <w:jc w:val="left"/>
            </w:pPr>
            <w:r>
              <w:rPr>
                <w:rFonts w:hint="eastAsia"/>
                <w:kern w:val="0"/>
                <w:szCs w:val="21"/>
              </w:rPr>
              <w:t xml:space="preserve">    1、</w:t>
            </w:r>
            <w:r>
              <w:t>经济发展及小康建设统计工作。按照县小康办文件和要求，</w:t>
            </w:r>
            <w:r>
              <w:rPr>
                <w:rFonts w:hint="eastAsia"/>
              </w:rPr>
              <w:t>将</w:t>
            </w:r>
            <w:r>
              <w:t>全面建成小康社会推进工作任务责任分解到主要负责领导；按步实施了全面建成小康社会201</w:t>
            </w:r>
            <w:r>
              <w:rPr>
                <w:rFonts w:hint="eastAsia"/>
              </w:rPr>
              <w:t>6</w:t>
            </w:r>
            <w:r>
              <w:t>-20</w:t>
            </w:r>
            <w:r>
              <w:rPr>
                <w:rFonts w:hint="eastAsia"/>
              </w:rPr>
              <w:t>20</w:t>
            </w:r>
            <w:r>
              <w:t>年</w:t>
            </w:r>
            <w:r>
              <w:rPr>
                <w:rFonts w:hint="eastAsia"/>
              </w:rPr>
              <w:t>五</w:t>
            </w:r>
            <w:r>
              <w:t>年</w:t>
            </w:r>
            <w:r>
              <w:rPr>
                <w:rFonts w:hint="eastAsia"/>
              </w:rPr>
              <w:t>规划</w:t>
            </w:r>
            <w:r>
              <w:t>划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 xml:space="preserve">    2、</w:t>
            </w:r>
            <w:r>
              <w:t>财税任务。</w:t>
            </w:r>
            <w:r>
              <w:rPr>
                <w:rFonts w:hint="eastAsia" w:ascii="宋体" w:hAnsi="宋体"/>
                <w:kern w:val="0"/>
                <w:szCs w:val="21"/>
              </w:rPr>
              <w:t>按计划组织本级财政收入和地方税的征收，完成国家财政计划，不断培植税源，管好财政资金，增强财政实力。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3、</w:t>
            </w:r>
            <w:r>
              <w:t>规模种养基地</w:t>
            </w:r>
            <w:r>
              <w:rPr>
                <w:rFonts w:hint="eastAsia"/>
              </w:rPr>
              <w:t>建设。</w:t>
            </w:r>
            <w:r>
              <w:rPr>
                <w:rFonts w:hint="eastAsia"/>
                <w:lang w:val="en-US" w:eastAsia="zh-CN"/>
              </w:rPr>
              <w:t>2020年计划</w:t>
            </w:r>
            <w:r>
              <w:t>新建</w:t>
            </w:r>
            <w:r>
              <w:rPr>
                <w:rFonts w:hint="eastAsia"/>
                <w:lang w:val="en-US" w:eastAsia="zh-CN"/>
              </w:rPr>
              <w:t>黄桃、百合等</w:t>
            </w:r>
            <w:r>
              <w:t>种植专业合作社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个</w:t>
            </w:r>
            <w:r>
              <w:t>，</w:t>
            </w:r>
            <w:r>
              <w:rPr>
                <w:rFonts w:hint="eastAsia"/>
                <w:lang w:val="en-US" w:eastAsia="zh-CN"/>
              </w:rPr>
              <w:t>各村</w:t>
            </w:r>
            <w:r>
              <w:t>新增</w:t>
            </w:r>
            <w:r>
              <w:rPr>
                <w:rFonts w:hint="eastAsia"/>
                <w:lang w:val="en-US" w:eastAsia="zh-CN"/>
              </w:rPr>
              <w:t>1500</w:t>
            </w:r>
            <w:r>
              <w:t>余亩，带动村民</w:t>
            </w:r>
            <w:r>
              <w:rPr>
                <w:rFonts w:hint="eastAsia"/>
                <w:lang w:val="en-US" w:eastAsia="zh-CN"/>
              </w:rPr>
              <w:t>6000</w:t>
            </w:r>
            <w:r>
              <w:t>余人共同致富，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t>投资</w:t>
            </w:r>
            <w:r>
              <w:rPr>
                <w:rFonts w:hint="eastAsia"/>
                <w:lang w:val="en-US" w:eastAsia="zh-CN"/>
              </w:rPr>
              <w:t>180</w:t>
            </w:r>
            <w:r>
              <w:t>余万元，扩建</w:t>
            </w:r>
            <w:r>
              <w:rPr>
                <w:rFonts w:hint="default"/>
                <w:lang w:val="en-US"/>
              </w:rPr>
              <w:t>500</w:t>
            </w:r>
            <w:r>
              <w:t>亩（土地承包），种植各类</w:t>
            </w:r>
            <w:r>
              <w:rPr>
                <w:rFonts w:hint="eastAsia"/>
                <w:lang w:val="en-US" w:eastAsia="zh-CN"/>
              </w:rPr>
              <w:t>农作物、中草药以及养殖类</w:t>
            </w:r>
            <w: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t>每个班子成员联系一户种养示范户、种养大户或专业户。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</w:t>
            </w:r>
            <w:r>
              <w:t>四百工程。完成县政府下达的20</w:t>
            </w:r>
            <w:r>
              <w:rPr>
                <w:rFonts w:hint="eastAsia"/>
                <w:lang w:val="en-US" w:eastAsia="zh-CN"/>
              </w:rPr>
              <w:t>20</w:t>
            </w:r>
            <w:r>
              <w:t>年工业发展“四百工作”任务。</w:t>
            </w:r>
            <w:r>
              <w:rPr>
                <w:rFonts w:hint="eastAsia"/>
              </w:rPr>
              <w:t>其中：</w:t>
            </w:r>
          </w:p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5、</w:t>
            </w:r>
            <w:r>
              <w:t>城镇开发</w:t>
            </w:r>
            <w:r>
              <w:rPr>
                <w:rFonts w:hint="eastAsia"/>
              </w:rPr>
              <w:t>。</w:t>
            </w:r>
            <w:r>
              <w:t>我们通过高标准规划、规范化管理、统一正负零，统一立面风格、统一高度，争取把</w:t>
            </w:r>
            <w:r>
              <w:rPr>
                <w:rFonts w:hint="eastAsia"/>
                <w:lang w:val="en-US" w:eastAsia="zh-CN"/>
              </w:rPr>
              <w:t>黄土矿镇</w:t>
            </w:r>
            <w:r>
              <w:t>建成一个民族风情浓郁，质量品味一流，宜商宜居宜游的商住小区，成为绥宁县一张靓丽的名片。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（经济效益、社会效益、生态效益、可持续影响、满意度）：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绩效目标内容2：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基础设施与公用设施建设与管理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基础设施建设。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2020年计划</w:t>
            </w:r>
            <w:r>
              <w:t>修建、扩建、硬化村组道路</w:t>
            </w:r>
            <w:r>
              <w:rPr>
                <w:rFonts w:hint="eastAsia"/>
                <w:lang w:val="en-US" w:eastAsia="zh-CN"/>
              </w:rPr>
              <w:t>15</w:t>
            </w:r>
            <w:r>
              <w:t>公里，</w:t>
            </w:r>
            <w:r>
              <w:rPr>
                <w:rFonts w:hint="eastAsia"/>
              </w:rPr>
              <w:t>修建桥梁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座：</w:t>
            </w:r>
            <w:r>
              <w:rPr>
                <w:rFonts w:hint="eastAsia"/>
                <w:lang w:val="en-US" w:eastAsia="zh-CN"/>
              </w:rPr>
              <w:t>在黄土矿镇9个村计划投资50余万元</w:t>
            </w:r>
            <w: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②</w:t>
            </w:r>
            <w:r>
              <w:t>产业发展方面：</w:t>
            </w:r>
            <w:r>
              <w:rPr>
                <w:rFonts w:hint="eastAsia"/>
                <w:lang w:val="en-US" w:eastAsia="zh-CN"/>
              </w:rPr>
              <w:t>我镇计划在</w:t>
            </w:r>
            <w:r>
              <w:rPr>
                <w:rFonts w:hint="eastAsia"/>
              </w:rPr>
              <w:t>全乡镇发展产业项目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个，投资</w:t>
            </w:r>
            <w:r>
              <w:rPr>
                <w:rFonts w:hint="eastAsia"/>
                <w:lang w:val="en-US" w:eastAsia="zh-CN"/>
              </w:rPr>
              <w:t>预算300</w:t>
            </w:r>
            <w:r>
              <w:rPr>
                <w:rFonts w:hint="eastAsia"/>
              </w:rPr>
              <w:t>万元，</w:t>
            </w:r>
            <w:r>
              <w:rPr>
                <w:rFonts w:hint="eastAsia"/>
                <w:lang w:val="en-US" w:eastAsia="zh-CN"/>
              </w:rPr>
              <w:t>全部用于黄土矿镇9个村种植各类经济作物，入股资金以及自主产业</w:t>
            </w:r>
            <w:r>
              <w:t>。</w:t>
            </w:r>
          </w:p>
          <w:p>
            <w:pPr>
              <w:widowControl/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③</w:t>
            </w:r>
            <w:r>
              <w:t>教育、医疗的设施建设：</w:t>
            </w:r>
            <w:r>
              <w:rPr>
                <w:rFonts w:hint="eastAsia"/>
                <w:lang w:val="en-US" w:eastAsia="zh-CN"/>
              </w:rPr>
              <w:t>黄土矿镇</w:t>
            </w:r>
            <w:r>
              <w:t>中心小学学校建设，包括</w:t>
            </w:r>
            <w:r>
              <w:rPr>
                <w:rFonts w:hint="eastAsia"/>
              </w:rPr>
              <w:t>（</w:t>
            </w:r>
            <w:r>
              <w:t>食堂、宿舍建设，校园规划、道路与围墙修整</w:t>
            </w:r>
            <w:r>
              <w:rPr>
                <w:rFonts w:hint="eastAsia"/>
              </w:rPr>
              <w:t>）等建设维修项目，</w:t>
            </w:r>
            <w:r>
              <w:rPr>
                <w:rFonts w:hint="eastAsia"/>
                <w:lang w:val="en-US" w:eastAsia="zh-CN"/>
              </w:rPr>
              <w:t>2020年</w:t>
            </w:r>
            <w:r>
              <w:rPr>
                <w:rFonts w:hint="eastAsia"/>
              </w:rPr>
              <w:t>计划投资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万元;</w:t>
            </w:r>
            <w:r>
              <w:t>，乡卫生院公卫工程</w:t>
            </w:r>
            <w:r>
              <w:rPr>
                <w:rFonts w:hint="eastAsia"/>
              </w:rPr>
              <w:t>建设，计划投资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，用于后期维修以及加固等。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④</w:t>
            </w:r>
            <w:r>
              <w:t>农田水利设施工程：</w:t>
            </w:r>
            <w:r>
              <w:rPr>
                <w:rFonts w:hint="eastAsia"/>
              </w:rPr>
              <w:t>全乡</w:t>
            </w:r>
            <w:r>
              <w:rPr>
                <w:rFonts w:hint="eastAsia"/>
                <w:lang w:val="en-US" w:eastAsia="zh-CN"/>
              </w:rPr>
              <w:t>2020年计划</w:t>
            </w:r>
            <w:r>
              <w:rPr>
                <w:rFonts w:hint="eastAsia"/>
              </w:rPr>
              <w:t>新建水渠</w:t>
            </w:r>
            <w:r>
              <w:rPr>
                <w:rFonts w:hint="eastAsia"/>
                <w:lang w:val="en-US" w:eastAsia="zh-CN"/>
              </w:rPr>
              <w:t>3000</w:t>
            </w:r>
            <w:r>
              <w:rPr>
                <w:rFonts w:hint="eastAsia"/>
              </w:rPr>
              <w:t>米，维修水渠</w:t>
            </w:r>
            <w:r>
              <w:rPr>
                <w:rFonts w:hint="eastAsia"/>
                <w:lang w:val="en-US" w:eastAsia="zh-CN"/>
              </w:rPr>
              <w:t>1500</w:t>
            </w:r>
            <w:r>
              <w:rPr>
                <w:rFonts w:hint="eastAsia"/>
              </w:rPr>
              <w:t>米，新修机耕道路</w:t>
            </w:r>
            <w:r>
              <w:rPr>
                <w:rFonts w:hint="eastAsia"/>
                <w:lang w:val="en-US" w:eastAsia="zh-CN"/>
              </w:rPr>
              <w:t>1000</w:t>
            </w:r>
            <w:r>
              <w:rPr>
                <w:rFonts w:hint="eastAsia"/>
              </w:rPr>
              <w:t>米，维修水库山塘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座，新增灌溉面积</w:t>
            </w: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亩，新修河坝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座，</w:t>
            </w:r>
            <w:r>
              <w:t>农田水利设施</w:t>
            </w:r>
            <w:r>
              <w:rPr>
                <w:rFonts w:hint="eastAsia"/>
              </w:rPr>
              <w:t>计划投资</w:t>
            </w:r>
            <w:r>
              <w:rPr>
                <w:rFonts w:hint="eastAsia"/>
                <w:lang w:val="en-US" w:eastAsia="zh-CN"/>
              </w:rPr>
              <w:t>500</w:t>
            </w:r>
            <w:r>
              <w:rPr>
                <w:rFonts w:hint="eastAsia"/>
              </w:rPr>
              <w:t>万元。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⑤</w:t>
            </w:r>
            <w:r>
              <w:t>民生工程：</w:t>
            </w:r>
            <w:r>
              <w:rPr>
                <w:rFonts w:hint="default"/>
                <w:lang w:val="en-US"/>
              </w:rPr>
              <w:t>2020</w:t>
            </w:r>
            <w:r>
              <w:t>年</w:t>
            </w:r>
            <w:r>
              <w:rPr>
                <w:rFonts w:hint="eastAsia"/>
              </w:rPr>
              <w:t>计划</w:t>
            </w:r>
            <w:r>
              <w:t>完成</w:t>
            </w:r>
            <w:r>
              <w:rPr>
                <w:rFonts w:hint="eastAsia"/>
                <w:lang w:val="en-US" w:eastAsia="zh-CN"/>
              </w:rPr>
              <w:t>17</w:t>
            </w:r>
            <w:r>
              <w:t>户农村危房改造户，</w:t>
            </w:r>
            <w:r>
              <w:rPr>
                <w:rFonts w:hint="eastAsia"/>
              </w:rPr>
              <w:t>计划完成投资</w:t>
            </w:r>
            <w:r>
              <w:rPr>
                <w:rFonts w:hint="eastAsia"/>
                <w:lang w:val="en-US" w:eastAsia="zh-CN"/>
              </w:rPr>
              <w:t>51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解决贫困户一些基本住房难题</w:t>
            </w:r>
            <w:r>
              <w:rPr>
                <w:rFonts w:hint="eastAsia"/>
              </w:rPr>
              <w:t>;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 w:eastAsia="宋体" w:cs="宋体"/>
              </w:rPr>
              <w:t>⑥</w:t>
            </w:r>
            <w:r>
              <w:t>防汛水利建设：除险加固</w:t>
            </w:r>
            <w:r>
              <w:rPr>
                <w:rFonts w:hint="eastAsia"/>
              </w:rPr>
              <w:t>水库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座，其中：</w:t>
            </w:r>
            <w:r>
              <w:rPr>
                <w:rFonts w:hint="eastAsia"/>
                <w:lang w:val="en-US" w:eastAsia="zh-CN"/>
              </w:rPr>
              <w:t>唐家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  <w:lang w:val="en-US" w:eastAsia="zh-CN"/>
              </w:rPr>
              <w:t>肖家冲</w:t>
            </w:r>
            <w:r>
              <w:t>水库、</w:t>
            </w:r>
            <w:r>
              <w:rPr>
                <w:rFonts w:hint="eastAsia"/>
                <w:lang w:val="en-US" w:eastAsia="zh-CN"/>
              </w:rPr>
              <w:t>小安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  <w:lang w:val="en-US" w:eastAsia="zh-CN"/>
              </w:rPr>
              <w:t>双冲</w:t>
            </w:r>
            <w:r>
              <w:t>水库、</w:t>
            </w:r>
            <w:r>
              <w:rPr>
                <w:rFonts w:hint="eastAsia"/>
                <w:lang w:val="en-US" w:eastAsia="zh-CN"/>
              </w:rPr>
              <w:t>大安源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  <w:lang w:val="en-US" w:eastAsia="zh-CN"/>
              </w:rPr>
              <w:t>虹山</w:t>
            </w:r>
            <w:r>
              <w:t>水库作为小型病险水库除险加固项目，做好设计规划，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rPr>
                <w:rFonts w:hint="default"/>
                <w:lang w:val="en-US"/>
              </w:rPr>
              <w:t>2020</w:t>
            </w:r>
            <w:r>
              <w:t>年开工建设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rPr>
                <w:rFonts w:hint="eastAsia"/>
              </w:rPr>
              <w:t>投资</w:t>
            </w:r>
            <w:r>
              <w:rPr>
                <w:rFonts w:hint="eastAsia"/>
                <w:lang w:val="en-US" w:eastAsia="zh-CN"/>
              </w:rPr>
              <w:t>100</w:t>
            </w:r>
            <w:r>
              <w:rPr>
                <w:rFonts w:hint="eastAsia"/>
              </w:rPr>
              <w:t>万元;</w:t>
            </w:r>
            <w:r>
              <w:t xml:space="preserve"> 河道清淤</w:t>
            </w:r>
            <w:r>
              <w:rPr>
                <w:rFonts w:hint="eastAsia"/>
              </w:rPr>
              <w:t>疏浚</w:t>
            </w:r>
            <w:r>
              <w:rPr>
                <w:rFonts w:hint="eastAsia"/>
                <w:lang w:val="en-US" w:eastAsia="zh-CN"/>
              </w:rPr>
              <w:t>3000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rPr>
                <w:rFonts w:hint="eastAsia"/>
              </w:rPr>
              <w:t>投资</w:t>
            </w: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/>
              </w:rPr>
              <w:t>万元;</w:t>
            </w:r>
            <w:r>
              <w:t>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</w:t>
            </w:r>
            <w:r>
              <w:t>为民办实事。落实为民办实事工作</w:t>
            </w:r>
            <w:r>
              <w:rPr>
                <w:rFonts w:hint="eastAsia"/>
              </w:rPr>
              <w:t>要求</w:t>
            </w:r>
            <w:r>
              <w:t>，按照县</w:t>
            </w:r>
            <w:r>
              <w:rPr>
                <w:rFonts w:hint="eastAsia"/>
              </w:rPr>
              <w:t>里部署</w:t>
            </w:r>
            <w:r>
              <w:t>要求如期如质完成工作任务。其中：农村危房改造户任务户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  <w:lang w:val="en-US" w:eastAsia="zh-CN"/>
              </w:rPr>
              <w:t>17</w:t>
            </w:r>
            <w:r>
              <w:t>户，覆盖我乡五保、低保户、重点优抚对象、贫困残疾人、因火倒房户等；</w:t>
            </w:r>
            <w:r>
              <w:rPr>
                <w:rFonts w:hint="eastAsia"/>
              </w:rPr>
              <w:t>积极引导农村劳动力就业，严格规范管理我乡镇</w:t>
            </w:r>
            <w:r>
              <w:t>生态公益林保护建设补偿金</w:t>
            </w:r>
            <w:r>
              <w:rPr>
                <w:rFonts w:hint="eastAsia"/>
              </w:rPr>
              <w:t>，将按政策及时准确</w:t>
            </w:r>
            <w:r>
              <w:t>发放</w:t>
            </w:r>
            <w:r>
              <w:rPr>
                <w:rFonts w:hint="eastAsia"/>
              </w:rPr>
              <w:t>到农民手中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绩效目标内容3：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改善民生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1、惠农减负。按照上级文件严格落实好各项惠农补贴政策，按程序将惠农补贴资金发放到位，并进行了公示，无涉负群访事件发生。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2、村级财务管理。严格落实村级财务“双代管”制度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3、民政工作。救灾救济款发放及时、到位，</w:t>
            </w:r>
            <w:r>
              <w:rPr>
                <w:rFonts w:hint="eastAsia"/>
              </w:rPr>
              <w:t>杜绝</w:t>
            </w:r>
            <w:r>
              <w:t>贪占挪用现象；</w:t>
            </w:r>
            <w:r>
              <w:rPr>
                <w:rFonts w:hint="eastAsia"/>
                <w:lang w:val="en-US" w:eastAsia="zh-CN"/>
              </w:rPr>
              <w:t>计划发放</w:t>
            </w:r>
            <w:r>
              <w:t>重点优抚对象</w:t>
            </w:r>
            <w:r>
              <w:rPr>
                <w:rFonts w:hint="eastAsia"/>
                <w:lang w:val="en-US" w:eastAsia="zh-CN"/>
              </w:rPr>
              <w:t>118</w:t>
            </w:r>
            <w:r>
              <w:t>人的优抚资金补助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合计80余万元，</w:t>
            </w:r>
            <w:r>
              <w:t>发放电子档案，全部由县财政局直接发放到优抚对象手中；退伍之家办公室，做到制度上墙，建立相关台账；做好扶贫建档立卡工作，低保资金全部足额发放到位，</w:t>
            </w:r>
            <w:r>
              <w:rPr>
                <w:rFonts w:hint="eastAsia"/>
                <w:lang w:val="en-US" w:eastAsia="zh-CN"/>
              </w:rPr>
              <w:t>确保</w:t>
            </w:r>
            <w:r>
              <w:t>完成全年</w:t>
            </w:r>
            <w:r>
              <w:rPr>
                <w:rFonts w:hint="eastAsia"/>
                <w:lang w:val="en-US" w:eastAsia="zh-CN"/>
              </w:rPr>
              <w:t>376户699人低保工作</w:t>
            </w:r>
            <w: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4、城乡养老保险工作。</w:t>
            </w:r>
            <w:r>
              <w:rPr>
                <w:rFonts w:hint="eastAsia"/>
                <w:lang w:val="en-US" w:eastAsia="zh-CN"/>
              </w:rPr>
              <w:t>全镇预计</w:t>
            </w:r>
            <w:r>
              <w:t>参保缴费人数</w:t>
            </w:r>
            <w:r>
              <w:rPr>
                <w:rFonts w:hint="eastAsia"/>
                <w:lang w:val="en-US" w:eastAsia="zh-CN"/>
              </w:rPr>
              <w:t>3655</w:t>
            </w:r>
            <w:r>
              <w:t>人，征缴基金</w:t>
            </w:r>
            <w:r>
              <w:rPr>
                <w:rFonts w:hint="eastAsia"/>
                <w:lang w:val="en-US" w:eastAsia="zh-CN"/>
              </w:rPr>
              <w:t>50</w:t>
            </w:r>
            <w:r>
              <w:t>万元，</w:t>
            </w:r>
            <w:r>
              <w:rPr>
                <w:rFonts w:hint="eastAsia"/>
                <w:lang w:val="en-US" w:eastAsia="zh-CN"/>
              </w:rPr>
              <w:t>计划全年</w:t>
            </w:r>
            <w:r>
              <w:t>完成任务的</w:t>
            </w:r>
            <w:r>
              <w:rPr>
                <w:rFonts w:hint="eastAsia"/>
                <w:lang w:val="en-US" w:eastAsia="zh-CN"/>
              </w:rPr>
              <w:t>100</w:t>
            </w:r>
            <w:r>
              <w:t>%，60岁以上享受待遇人员</w:t>
            </w:r>
            <w:r>
              <w:rPr>
                <w:rFonts w:hint="eastAsia"/>
                <w:lang w:val="en-US" w:eastAsia="zh-CN"/>
              </w:rPr>
              <w:t>2880</w:t>
            </w:r>
            <w:r>
              <w:t>人，全乡社会保障卡发放到位。</w:t>
            </w:r>
          </w:p>
          <w:p>
            <w:r>
              <w:rPr>
                <w:rFonts w:hint="eastAsia"/>
              </w:rPr>
              <w:t xml:space="preserve">    </w:t>
            </w:r>
            <w:r>
              <w:t>5、教育发展。落实党政议教与联系制度，班子成员联系到全乡</w:t>
            </w:r>
            <w:r>
              <w:rPr>
                <w:rFonts w:hint="eastAsia"/>
              </w:rPr>
              <w:t>镇?</w:t>
            </w:r>
            <w:r>
              <w:t>所中、小学及幼儿园；</w:t>
            </w:r>
            <w:r>
              <w:rPr>
                <w:rFonts w:hint="eastAsia"/>
                <w:lang w:val="en-US" w:eastAsia="zh-CN"/>
              </w:rPr>
              <w:t>将</w:t>
            </w:r>
            <w:r>
              <w:t>开展“安全校园”创建活动；开展校车安全检查；开展“两项督导评估”及教育强乡工作；开展“两基”成果巩固提高工作。</w:t>
            </w:r>
          </w:p>
          <w:p>
            <w:pPr>
              <w:widowControl/>
              <w:ind w:firstLine="405"/>
              <w:jc w:val="left"/>
            </w:pPr>
            <w:r>
              <w:t>6、卫生工作。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完成新农合</w:t>
            </w:r>
            <w:r>
              <w:rPr>
                <w:rFonts w:hint="eastAsia"/>
                <w:lang w:val="en-US" w:eastAsia="zh-CN"/>
              </w:rPr>
              <w:t>9</w:t>
            </w:r>
            <w:r>
              <w:t>个村的</w:t>
            </w:r>
            <w:r>
              <w:rPr>
                <w:rFonts w:hint="eastAsia"/>
                <w:lang w:val="en-US" w:eastAsia="zh-CN"/>
              </w:rPr>
              <w:t>补</w:t>
            </w:r>
            <w:r>
              <w:t>录工作，农合资金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t>收缴</w:t>
            </w:r>
            <w:r>
              <w:rPr>
                <w:rFonts w:hint="eastAsia"/>
                <w:lang w:val="en-US" w:eastAsia="zh-CN"/>
              </w:rPr>
              <w:t>300</w:t>
            </w:r>
            <w:r>
              <w:t>万元，参合率</w:t>
            </w:r>
            <w:r>
              <w:rPr>
                <w:rFonts w:hint="eastAsia"/>
                <w:lang w:val="en-US" w:eastAsia="zh-CN"/>
              </w:rPr>
              <w:t>将</w:t>
            </w:r>
            <w:r>
              <w:t>达到95%；</w:t>
            </w:r>
            <w:r>
              <w:rPr>
                <w:rFonts w:hint="eastAsia"/>
                <w:lang w:val="en-US" w:eastAsia="zh-CN"/>
              </w:rPr>
              <w:t>拟</w:t>
            </w:r>
            <w:r>
              <w:t>制定并实施《</w:t>
            </w:r>
            <w:r>
              <w:rPr>
                <w:rFonts w:hint="eastAsia"/>
                <w:lang w:val="en-US" w:eastAsia="zh-CN"/>
              </w:rPr>
              <w:t>黄土矿镇</w:t>
            </w:r>
            <w:r>
              <w:t>传染病防治应急预案》、《</w:t>
            </w:r>
            <w:r>
              <w:rPr>
                <w:rFonts w:hint="eastAsia"/>
                <w:lang w:val="en-US" w:eastAsia="zh-CN"/>
              </w:rPr>
              <w:t>黄土矿镇</w:t>
            </w:r>
            <w:r>
              <w:t>突发公共卫生事件应急预案（试行）》，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完成无偿献</w:t>
            </w:r>
            <w:r>
              <w:rPr>
                <w:rFonts w:hint="eastAsia"/>
              </w:rPr>
              <w:t>血</w:t>
            </w:r>
            <w:r>
              <w:t>任务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</w:rPr>
              <w:t>人</w:t>
            </w:r>
            <w:r>
              <w:t>。</w:t>
            </w:r>
          </w:p>
          <w:p>
            <w:pPr>
              <w:widowControl/>
              <w:ind w:firstLine="4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7、精准扶贫工作。</w:t>
            </w:r>
            <w:r>
              <w:rPr>
                <w:rFonts w:hint="eastAsia"/>
                <w:lang w:val="en-US" w:eastAsia="zh-CN"/>
              </w:rPr>
              <w:t>将</w:t>
            </w:r>
            <w:r>
              <w:rPr>
                <w:rFonts w:hint="eastAsia"/>
              </w:rPr>
              <w:t>精准扶贫项目管理到位；贫困人口精准管理；扶贫补贴资金到户，产业扶贫措施落实到位；扶贫工作措施。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绩效目标内容4：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社会管理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1、人大工作。人大主席组织开展人大日常工作，重点为开展乡</w:t>
            </w:r>
            <w:r>
              <w:rPr>
                <w:rFonts w:hint="eastAsia"/>
              </w:rPr>
              <w:t>镇</w:t>
            </w:r>
            <w:r>
              <w:t>人大代表学习视察调研活动，组织乡</w:t>
            </w:r>
            <w:r>
              <w:rPr>
                <w:rFonts w:hint="eastAsia"/>
              </w:rPr>
              <w:t>镇</w:t>
            </w:r>
            <w:r>
              <w:t>人大代表积极参与乡</w:t>
            </w:r>
            <w:r>
              <w:rPr>
                <w:rFonts w:hint="eastAsia"/>
              </w:rPr>
              <w:t>镇</w:t>
            </w:r>
            <w:r>
              <w:t>议教工作及重点项目推进工作。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2、政协工作。政协联工委主任组织开展政协日常工作，</w:t>
            </w:r>
            <w:r>
              <w:rPr>
                <w:rFonts w:hint="eastAsia"/>
                <w:lang w:val="en-US" w:eastAsia="zh-CN"/>
              </w:rPr>
              <w:t>计划全年</w:t>
            </w:r>
            <w:r>
              <w:t>重点开展我乡</w:t>
            </w:r>
            <w:r>
              <w:rPr>
                <w:rFonts w:hint="eastAsia"/>
              </w:rPr>
              <w:t>镇</w:t>
            </w:r>
            <w:r>
              <w:t>社情民意调查</w:t>
            </w:r>
            <w:r>
              <w:rPr>
                <w:rFonts w:hint="eastAsia"/>
                <w:lang w:val="en-US" w:eastAsia="zh-CN"/>
              </w:rPr>
              <w:t>3</w:t>
            </w:r>
            <w:r>
              <w:t>次，资助贫困优秀儿童</w:t>
            </w:r>
            <w:r>
              <w:rPr>
                <w:rFonts w:hint="eastAsia"/>
                <w:lang w:val="en-US" w:eastAsia="zh-CN"/>
              </w:rPr>
              <w:t>2</w:t>
            </w:r>
            <w:r>
              <w:t>名，组织乡</w:t>
            </w:r>
            <w:r>
              <w:rPr>
                <w:rFonts w:hint="eastAsia"/>
              </w:rPr>
              <w:t>镇</w:t>
            </w:r>
            <w:r>
              <w:t>政协委员积极参与乡</w:t>
            </w:r>
            <w:r>
              <w:rPr>
                <w:rFonts w:hint="eastAsia"/>
              </w:rPr>
              <w:t>镇</w:t>
            </w:r>
            <w:r>
              <w:t>议教工作及重点项目推进工作。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3、政务公开和电子政务。及时</w:t>
            </w:r>
            <w:r>
              <w:rPr>
                <w:rFonts w:hint="eastAsia"/>
                <w:lang w:val="en-US" w:eastAsia="zh-CN"/>
              </w:rPr>
              <w:t>做到</w:t>
            </w:r>
            <w:r>
              <w:t>在政府门户网站上更新政务信息，公开办事程序及流程，做到制度上墙，规范有序；公开站所政务平台，办事指南、收费公示栏，并及时更新内容；率先建立乡村两级“阳光三农网”，对村级财务、村务、党务进行公开。</w:t>
            </w:r>
          </w:p>
          <w:p>
            <w:r>
              <w:rPr>
                <w:rFonts w:hint="eastAsia"/>
              </w:rPr>
              <w:t xml:space="preserve">    </w:t>
            </w:r>
            <w:r>
              <w:t>4、信访维稳。本年</w:t>
            </w:r>
            <w:r>
              <w:rPr>
                <w:rFonts w:hint="eastAsia"/>
                <w:lang w:val="en-US" w:eastAsia="zh-CN"/>
              </w:rPr>
              <w:t>将继续</w:t>
            </w:r>
            <w:r>
              <w:rPr>
                <w:rFonts w:hint="eastAsia"/>
              </w:rPr>
              <w:t>防止</w:t>
            </w:r>
            <w:r>
              <w:t>非正常赴省进京上访件，</w:t>
            </w:r>
            <w:r>
              <w:rPr>
                <w:rFonts w:hint="eastAsia"/>
                <w:lang w:val="en-US" w:eastAsia="zh-CN"/>
              </w:rPr>
              <w:t>我镇应急小分队将</w:t>
            </w:r>
            <w:r>
              <w:t>全年分时段、重点区域进行巡逻，增加群众的安全感，调处各类矛盾纠纷，处理重大疑难群体性事件，维护</w:t>
            </w:r>
            <w:r>
              <w:rPr>
                <w:rFonts w:hint="eastAsia"/>
              </w:rPr>
              <w:t>我乡镇</w:t>
            </w:r>
            <w:r>
              <w:t>社会经济稳定，人民安居乐业。</w:t>
            </w:r>
          </w:p>
          <w:p>
            <w:pPr>
              <w:ind w:firstLine="408"/>
              <w:rPr>
                <w:rFonts w:hint="eastAsia"/>
              </w:rPr>
            </w:pPr>
            <w:r>
              <w:t>5、</w:t>
            </w:r>
            <w:r>
              <w:rPr>
                <w:rFonts w:hint="eastAsia"/>
              </w:rPr>
              <w:t>资金支出管理工作：</w:t>
            </w:r>
            <w:r>
              <w:rPr>
                <w:rFonts w:hint="eastAsia"/>
                <w:lang w:val="en-US" w:eastAsia="zh-CN"/>
              </w:rPr>
              <w:t>继续执行</w:t>
            </w:r>
            <w:r>
              <w:rPr>
                <w:rFonts w:hint="eastAsia"/>
              </w:rPr>
              <w:t>预算资金绩效管理工作、收支两条线管理、支出审批制度、采购制度、内部控制制度、公车管理、接待费管理、政府补贴农民资金管理。</w:t>
            </w:r>
          </w:p>
          <w:p>
            <w:pPr>
              <w:ind w:firstLine="408"/>
              <w:rPr>
                <w:kern w:val="0"/>
                <w:szCs w:val="21"/>
              </w:rPr>
            </w:pPr>
            <w:r>
              <w:rPr>
                <w:rFonts w:hint="eastAsia"/>
              </w:rPr>
              <w:t>6、完成上级</w:t>
            </w:r>
            <w:r>
              <w:t>交办</w:t>
            </w:r>
            <w:r>
              <w:rPr>
                <w:rFonts w:hint="eastAsia"/>
              </w:rPr>
              <w:t>事</w:t>
            </w:r>
            <w: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绩效目标内容5：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文化</w:t>
            </w:r>
            <w:r>
              <w:rPr>
                <w:rFonts w:hint="eastAsia"/>
              </w:rPr>
              <w:t>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1、文明创建。</w:t>
            </w:r>
            <w:r>
              <w:rPr>
                <w:rFonts w:hint="eastAsia"/>
                <w:lang w:val="en-US" w:eastAsia="zh-CN"/>
              </w:rPr>
              <w:t>将开展</w:t>
            </w:r>
            <w:r>
              <w:t>道德模范学习交流会议</w:t>
            </w:r>
            <w:r>
              <w:rPr>
                <w:rFonts w:hint="eastAsia"/>
                <w:lang w:val="en-US" w:eastAsia="zh-CN"/>
              </w:rPr>
              <w:t>6</w:t>
            </w:r>
            <w:r>
              <w:t>次，学习先进事迹、社会主义核心价值观二十四字方针宣传，各联系村干部利用农闲时机进村入户，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t>发放公民道德宣传单</w:t>
            </w:r>
            <w:r>
              <w:rPr>
                <w:rFonts w:hint="eastAsia"/>
                <w:lang w:val="en-US" w:eastAsia="zh-CN"/>
              </w:rPr>
              <w:t>5000</w:t>
            </w:r>
            <w:r>
              <w:t>余张，张贴社会主义核心价值观宣传海报</w:t>
            </w:r>
            <w:r>
              <w:rPr>
                <w:rFonts w:hint="eastAsia"/>
                <w:lang w:val="en-US" w:eastAsia="zh-CN"/>
              </w:rPr>
              <w:t>3000</w:t>
            </w:r>
            <w:r>
              <w:t>余张。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2、文化设施标准化建设和免费开放。</w:t>
            </w:r>
            <w:r>
              <w:rPr>
                <w:rFonts w:hint="eastAsia"/>
                <w:lang w:val="en-US" w:eastAsia="zh-CN"/>
              </w:rPr>
              <w:t>将</w:t>
            </w:r>
            <w:r>
              <w:t>室内、室外文化娱乐场地</w:t>
            </w:r>
            <w:r>
              <w:rPr>
                <w:rFonts w:hint="eastAsia"/>
                <w:lang w:val="en-US" w:eastAsia="zh-CN"/>
              </w:rPr>
              <w:t>充分利用</w:t>
            </w:r>
            <w:r>
              <w:t>，</w:t>
            </w:r>
            <w:r>
              <w:rPr>
                <w:rFonts w:hint="eastAsia"/>
                <w:lang w:val="en-US" w:eastAsia="zh-CN"/>
              </w:rPr>
              <w:t>使</w:t>
            </w:r>
            <w:r>
              <w:t>有效使用面积</w:t>
            </w:r>
            <w:r>
              <w:rPr>
                <w:rFonts w:hint="eastAsia"/>
                <w:lang w:val="en-US" w:eastAsia="zh-CN"/>
              </w:rPr>
              <w:t>达到3500</w:t>
            </w:r>
            <w:r>
              <w:t>平方米，</w:t>
            </w:r>
            <w:r>
              <w:rPr>
                <w:rFonts w:hint="eastAsia"/>
              </w:rPr>
              <w:t>搞好</w:t>
            </w:r>
            <w:r>
              <w:t>室内文化设施配套，制度上墙，阅览室藏书</w:t>
            </w:r>
            <w:r>
              <w:rPr>
                <w:rFonts w:hint="eastAsia"/>
                <w:lang w:val="en-US" w:eastAsia="zh-CN"/>
              </w:rPr>
              <w:t>达到月</w:t>
            </w:r>
            <w:r>
              <w:t>更新</w:t>
            </w:r>
            <w:r>
              <w:rPr>
                <w:rFonts w:hint="eastAsia"/>
                <w:lang w:val="en-US" w:eastAsia="zh-CN"/>
              </w:rPr>
              <w:t>10000</w:t>
            </w:r>
            <w:r>
              <w:t>册，</w:t>
            </w:r>
            <w:r>
              <w:rPr>
                <w:rFonts w:hint="eastAsia"/>
                <w:lang w:val="en-US" w:eastAsia="zh-CN"/>
              </w:rPr>
              <w:t>年底</w:t>
            </w:r>
            <w:r>
              <w:t>达</w:t>
            </w:r>
            <w:r>
              <w:rPr>
                <w:rFonts w:hint="eastAsia"/>
                <w:lang w:val="en-US" w:eastAsia="zh-CN"/>
              </w:rPr>
              <w:t>10万</w:t>
            </w:r>
            <w:r>
              <w:t>册；文化站每周周一至周五免费开放，设有乡</w:t>
            </w:r>
            <w:r>
              <w:rPr>
                <w:rFonts w:hint="eastAsia"/>
              </w:rPr>
              <w:t>镇</w:t>
            </w:r>
            <w:r>
              <w:t>文化综合站电子阅览室免费对外开放登记台账。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t>3、文化活动开展。</w:t>
            </w:r>
            <w:r>
              <w:rPr>
                <w:rFonts w:hint="eastAsia"/>
                <w:lang w:val="en-US" w:eastAsia="zh-CN"/>
              </w:rPr>
              <w:t>将全年开展</w:t>
            </w:r>
            <w:r>
              <w:t>群众性活动</w:t>
            </w:r>
            <w:r>
              <w:rPr>
                <w:rFonts w:hint="eastAsia"/>
                <w:lang w:val="en-US" w:eastAsia="zh-CN"/>
              </w:rPr>
              <w:t>30</w:t>
            </w:r>
            <w:r>
              <w:t>次，</w:t>
            </w:r>
            <w:r>
              <w:rPr>
                <w:rFonts w:hint="eastAsia"/>
                <w:lang w:val="en-US" w:eastAsia="zh-CN"/>
              </w:rPr>
              <w:t>具体表现为</w:t>
            </w:r>
            <w:r>
              <w:t>是组建广场舞队，开展</w:t>
            </w:r>
            <w:r>
              <w:rPr>
                <w:rFonts w:hint="eastAsia"/>
                <w:lang w:val="en-US" w:eastAsia="zh-CN"/>
              </w:rPr>
              <w:t>镇</w:t>
            </w:r>
            <w:r>
              <w:t>广场舞比赛、乡篮球比赛、四八姑娘节民俗活动、组建民俗文化表演队，开展“十一”民俗表演活动</w:t>
            </w:r>
            <w:r>
              <w:rPr>
                <w:rFonts w:hint="eastAsia"/>
              </w:rPr>
              <w:t>等</w:t>
            </w:r>
            <w:r>
              <w:t>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4</w:t>
            </w:r>
            <w:r>
              <w:t>、文化遗产保护和文化市场管理。</w:t>
            </w:r>
            <w:r>
              <w:rPr>
                <w:rFonts w:hint="eastAsia"/>
                <w:lang w:val="en-US" w:eastAsia="zh-CN"/>
              </w:rPr>
              <w:t>我镇将有计划</w:t>
            </w:r>
            <w:r>
              <w:t>开展</w:t>
            </w:r>
            <w:r>
              <w:rPr>
                <w:rFonts w:hint="eastAsia"/>
                <w:lang w:val="en-US" w:eastAsia="zh-CN"/>
              </w:rPr>
              <w:t>黄土矿</w:t>
            </w:r>
            <w:r>
              <w:rPr>
                <w:rFonts w:hint="eastAsia"/>
              </w:rPr>
              <w:t>镇</w:t>
            </w:r>
            <w:r>
              <w:t>文物及非物质文化遗产普查工作；开展文化市场调查，与安监站、综治办、乡</w:t>
            </w:r>
            <w:r>
              <w:rPr>
                <w:rFonts w:hint="eastAsia"/>
              </w:rPr>
              <w:t>镇</w:t>
            </w:r>
            <w:r>
              <w:t>派出所联合行动开展文化市场安全整治活动。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绩效目标内容6：</w:t>
            </w:r>
          </w:p>
          <w:p>
            <w:r>
              <w:t>生态</w:t>
            </w:r>
            <w:r>
              <w:rPr>
                <w:rFonts w:hint="eastAsia"/>
              </w:rPr>
              <w:t>环境建设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1、资源培育。</w:t>
            </w:r>
            <w:r>
              <w:rPr>
                <w:rFonts w:hint="eastAsia"/>
              </w:rPr>
              <w:t>计划</w:t>
            </w:r>
            <w:r>
              <w:t>完成</w:t>
            </w:r>
            <w:r>
              <w:rPr>
                <w:rFonts w:hint="eastAsia"/>
              </w:rPr>
              <w:t>新</w:t>
            </w:r>
            <w:r>
              <w:t>造林</w:t>
            </w:r>
            <w:r>
              <w:rPr>
                <w:rFonts w:hint="eastAsia"/>
                <w:lang w:val="en-US" w:eastAsia="zh-CN"/>
              </w:rPr>
              <w:t>300</w:t>
            </w:r>
            <w:r>
              <w:t>亩，幼林抚育</w:t>
            </w:r>
            <w:r>
              <w:rPr>
                <w:rFonts w:hint="eastAsia"/>
                <w:lang w:val="en-US" w:eastAsia="zh-CN"/>
              </w:rPr>
              <w:t>200</w:t>
            </w:r>
            <w:r>
              <w:t>余亩，林道建设</w:t>
            </w:r>
            <w:r>
              <w:rPr>
                <w:rFonts w:hint="eastAsia"/>
                <w:lang w:val="en-US" w:eastAsia="zh-CN"/>
              </w:rPr>
              <w:t>10</w:t>
            </w:r>
            <w:r>
              <w:t>公里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rPr>
                <w:rFonts w:hint="eastAsia"/>
              </w:rPr>
              <w:t>投资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万元;</w:t>
            </w:r>
            <w: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2、林政管理。规范林政管理，维护林区秩序，积极宣传林业法律、政策。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3、森林防火。落实重点防火期内值班制度；组织我乡应急分队前往山火现场进行扑救并及时上报；</w:t>
            </w:r>
            <w:r>
              <w:rPr>
                <w:rFonts w:hint="eastAsia"/>
                <w:lang w:val="en-US" w:eastAsia="zh-CN"/>
              </w:rPr>
              <w:t>确保全年</w:t>
            </w:r>
            <w:r>
              <w:t>无因山火造成重大人员伤亡和财产损失的事件。</w:t>
            </w:r>
          </w:p>
          <w:p>
            <w:r>
              <w:rPr>
                <w:rFonts w:hint="eastAsia"/>
              </w:rPr>
              <w:t xml:space="preserve">    </w:t>
            </w:r>
            <w:r>
              <w:t>4、环境保护。及时上报环境污染事故，做好本辖区内污染减排相关工作；开展“五小”企业整治活动；因污染引发集体上访事件及时有效处理。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t>5、城乡环境整治行动。按县</w:t>
            </w:r>
            <w:r>
              <w:rPr>
                <w:rFonts w:hint="eastAsia"/>
              </w:rPr>
              <w:t>“四城同创”的</w:t>
            </w:r>
            <w:r>
              <w:t>要求开展活动，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建</w:t>
            </w:r>
            <w:r>
              <w:rPr>
                <w:rFonts w:hint="eastAsia"/>
                <w:lang w:val="en-US" w:eastAsia="zh-CN"/>
              </w:rPr>
              <w:t>造</w:t>
            </w:r>
            <w:r>
              <w:t>垃圾池</w:t>
            </w:r>
            <w:r>
              <w:rPr>
                <w:rFonts w:hint="eastAsia"/>
                <w:lang w:val="en-US" w:eastAsia="zh-CN"/>
              </w:rPr>
              <w:t>10</w:t>
            </w:r>
            <w:r>
              <w:t>个；</w:t>
            </w:r>
            <w:r>
              <w:rPr>
                <w:rFonts w:hint="eastAsia"/>
                <w:lang w:val="en-US" w:eastAsia="zh-CN"/>
              </w:rPr>
              <w:t>将在</w:t>
            </w:r>
            <w:r>
              <w:t>集市沿线发放垃圾桶</w:t>
            </w:r>
            <w:r>
              <w:rPr>
                <w:rFonts w:hint="eastAsia"/>
                <w:lang w:val="en-US" w:eastAsia="zh-CN"/>
              </w:rPr>
              <w:t>200</w:t>
            </w:r>
            <w:r>
              <w:t>余个；与街道各户签订“门前三包”责任书，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t>发放城乡环境宣传标语</w:t>
            </w:r>
            <w:r>
              <w:rPr>
                <w:rFonts w:hint="eastAsia"/>
                <w:lang w:val="en-US" w:eastAsia="zh-CN"/>
              </w:rPr>
              <w:t>10000</w:t>
            </w:r>
            <w:r>
              <w:t>余份。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绩效目标内容7：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“底线”工作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1、按时完成县</w:t>
            </w:r>
            <w:r>
              <w:rPr>
                <w:rFonts w:hint="eastAsia"/>
              </w:rPr>
              <w:t>卫生健康局</w:t>
            </w:r>
            <w:r>
              <w:t>下达的任务。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2、财政资金管理。依法依规使用各项资金，接受县审计局审计，无重大违纪违规问题。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3、重大动物疫病防控。</w:t>
            </w:r>
            <w:r>
              <w:rPr>
                <w:rFonts w:hint="eastAsia"/>
                <w:lang w:val="en-US" w:eastAsia="zh-CN"/>
              </w:rPr>
              <w:t>将更加</w:t>
            </w:r>
            <w:r>
              <w:t>全面加强重大疫病防控。加大动物防疫的宣传力度、组织力度和工作力度，</w:t>
            </w:r>
            <w:r>
              <w:rPr>
                <w:rFonts w:hint="eastAsia"/>
                <w:lang w:val="en-US" w:eastAsia="zh-CN"/>
              </w:rPr>
              <w:t>以求</w:t>
            </w:r>
            <w:r>
              <w:t>全面落实畜禽免疫标识、免疫档案、免疫证“三位一体”的动物标识制度，对家畜家禽规模养殖户做好户籍化管理。全年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完成</w:t>
            </w:r>
            <w:r>
              <w:rPr>
                <w:rFonts w:hint="eastAsia"/>
              </w:rPr>
              <w:t>非洲猪瘟、</w:t>
            </w:r>
            <w:r>
              <w:t>牲畜口蹄疫、猪瘟、牲猪蓝耳病、禽流感、鸡新城疫、狂太病等免疫任务，对全乡</w:t>
            </w:r>
            <w:r>
              <w:rPr>
                <w:rFonts w:hint="eastAsia"/>
              </w:rPr>
              <w:t>镇</w:t>
            </w:r>
            <w:r>
              <w:t>的病死家畜家禽进行无公害处理。全面加强兽药饲料监督。对全乡</w:t>
            </w:r>
            <w:r>
              <w:rPr>
                <w:rFonts w:hint="eastAsia"/>
              </w:rPr>
              <w:t>镇</w:t>
            </w:r>
            <w:r>
              <w:t>所有的养殖户和兽药、饲料店进行全面清理，</w:t>
            </w:r>
            <w:r>
              <w:rPr>
                <w:rFonts w:hint="eastAsia"/>
              </w:rPr>
              <w:t>对</w:t>
            </w:r>
            <w:r>
              <w:t>过期饲料，过期兽药，全部进行无公害处理，严禁“瘦肉精”等违禁药品生产销售。</w:t>
            </w:r>
          </w:p>
          <w:p>
            <w:r>
              <w:rPr>
                <w:rFonts w:hint="eastAsia"/>
              </w:rPr>
              <w:t xml:space="preserve">    </w:t>
            </w:r>
            <w:r>
              <w:t>4、食品药品安全。</w:t>
            </w:r>
            <w:r>
              <w:rPr>
                <w:rFonts w:hint="eastAsia"/>
                <w:lang w:val="en-US" w:eastAsia="zh-CN"/>
              </w:rPr>
              <w:t>继续</w:t>
            </w:r>
            <w:r>
              <w:t>落实直报制度、网络化管理制度；开展食品药品安全整治工作；辖区没有发生重大食品药品安全及中毒事故。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5、安全生产。一是安全责任加强落实，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8个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村委会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和1个居委会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签订《安全生产责任状》，加强安全责任的量化考核。二是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强化对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烟花爆竹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的专项整治。根据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烟花爆竹安全管理条例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要求，每月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烟花爆竹专卖店和批发公司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进行巡查，并宣讲安全知识，杜绝安全事故的发生。对无证经营和走私经营点进行严厉打击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三是对人员密集场所开展消防安全整治工作，严格整治乱拉电线等违规行为，落实安全预防措施。四是 “打非治违”、“六打六治”相结合。五是开展安全生产大检查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及时对隐患进行整改。一旦发现重大隐患，严格按照“一单四制”整改到位。</w:t>
            </w:r>
          </w:p>
          <w:p>
            <w:r>
              <w:rPr>
                <w:rFonts w:hint="eastAsia"/>
              </w:rPr>
              <w:t xml:space="preserve">    </w:t>
            </w:r>
            <w:r>
              <w:t>6、防汛及山洪地质灾害防治工作。健全防汛制度，</w:t>
            </w:r>
            <w:r>
              <w:rPr>
                <w:rFonts w:hint="eastAsia"/>
                <w:lang w:val="en-US" w:eastAsia="zh-CN"/>
              </w:rPr>
              <w:t>并</w:t>
            </w:r>
            <w:r>
              <w:t>签订地质灾害责任书，分工明确，责任清晰，完善防汛预案，信息沟通机制，确保及时有效地发布和更新防汛信息，以确保安全度汛。</w:t>
            </w:r>
            <w:r>
              <w:rPr>
                <w:rFonts w:hint="eastAsia"/>
                <w:lang w:val="en-US" w:eastAsia="zh-CN"/>
              </w:rPr>
              <w:t>将</w:t>
            </w:r>
            <w:r>
              <w:t>对全</w:t>
            </w:r>
            <w:r>
              <w:rPr>
                <w:rFonts w:hint="eastAsia"/>
                <w:lang w:val="en-US" w:eastAsia="zh-CN"/>
              </w:rPr>
              <w:t>镇</w:t>
            </w:r>
            <w:r>
              <w:t>境内的山塘水库进行了情况摸底，并通过张贴宣传画册、标语进行山洪地质灾害宣传。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t>7、国土与耕地保护工作。</w:t>
            </w:r>
            <w:r>
              <w:rPr>
                <w:rFonts w:hint="eastAsia"/>
                <w:lang w:val="en-US" w:eastAsia="zh-CN"/>
              </w:rPr>
              <w:t>要</w:t>
            </w:r>
            <w:r>
              <w:rPr>
                <w:rFonts w:hint="eastAsia"/>
              </w:rPr>
              <w:t>确保</w:t>
            </w:r>
            <w:r>
              <w:t>辖区内无耕地非正常减少，无非法占用基本农田建房。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绩效目标内容8：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基层组织建设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1、</w:t>
            </w:r>
            <w:r>
              <w:t>正常开展“三会一课”活动。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2、</w:t>
            </w:r>
            <w:r>
              <w:t>全乡</w:t>
            </w:r>
            <w:r>
              <w:rPr>
                <w:rFonts w:hint="eastAsia"/>
              </w:rPr>
              <w:t>镇</w:t>
            </w:r>
            <w:r>
              <w:rPr>
                <w:rFonts w:hint="eastAsia"/>
                <w:lang w:val="en-US" w:eastAsia="zh-CN"/>
              </w:rPr>
              <w:t>14</w:t>
            </w:r>
            <w:r>
              <w:t>个党支部党费收缴工作</w:t>
            </w:r>
            <w:r>
              <w:rPr>
                <w:rFonts w:hint="eastAsia"/>
                <w:lang w:val="en-US" w:eastAsia="zh-CN"/>
              </w:rPr>
              <w:t>也要有计划进行</w:t>
            </w:r>
            <w:r>
              <w:t>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同时也要将4</w:t>
            </w:r>
            <w:r>
              <w:t>个行政村远程教育接收站点</w:t>
            </w:r>
            <w:r>
              <w:rPr>
                <w:rFonts w:hint="eastAsia"/>
                <w:lang w:val="en-US" w:eastAsia="zh-CN"/>
              </w:rPr>
              <w:t>的</w:t>
            </w:r>
            <w:r>
              <w:t>检修工作</w:t>
            </w:r>
            <w:r>
              <w:rPr>
                <w:rFonts w:hint="eastAsia"/>
                <w:lang w:val="en-US" w:eastAsia="zh-CN"/>
              </w:rPr>
              <w:t>做好</w:t>
            </w:r>
            <w:r>
              <w:t>，每个月</w:t>
            </w:r>
            <w:r>
              <w:rPr>
                <w:rFonts w:hint="eastAsia"/>
              </w:rPr>
              <w:t>按计划完成</w:t>
            </w:r>
            <w:r>
              <w:t>远程专题课程培训</w:t>
            </w:r>
            <w:r>
              <w:rPr>
                <w:rFonts w:hint="eastAsia"/>
              </w:rPr>
              <w:t>任务</w:t>
            </w:r>
            <w:r>
              <w:t>。各站点远程教育工作制度规范上墙，并由专门人员担任远程教育操作员，利用远程教育不定期对党员群众进行农业科学技术培训。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4、</w:t>
            </w:r>
            <w:r>
              <w:rPr>
                <w:rFonts w:hint="eastAsia"/>
                <w:lang w:val="en-US" w:eastAsia="zh-CN"/>
              </w:rPr>
              <w:t>继续做好</w:t>
            </w:r>
            <w:r>
              <w:t>“阳光三农网”建设扩大党务、政务公开。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lang w:val="en-US" w:eastAsia="zh-CN"/>
              </w:rPr>
              <w:t>同时也要</w:t>
            </w:r>
            <w:r>
              <w:t>重视村干部队伍建设，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开展村干部培训</w:t>
            </w:r>
            <w:r>
              <w:rPr>
                <w:rFonts w:hint="eastAsia"/>
                <w:lang w:val="en-US" w:eastAsia="zh-CN"/>
              </w:rPr>
              <w:t>4</w:t>
            </w:r>
            <w:r>
              <w:t>次。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6、</w:t>
            </w:r>
            <w:r>
              <w:rPr>
                <w:rFonts w:hint="eastAsia"/>
                <w:lang w:val="en-US" w:eastAsia="zh-CN"/>
              </w:rPr>
              <w:t>将</w:t>
            </w:r>
            <w:r>
              <w:t>组织部下达的调研信息</w:t>
            </w:r>
            <w:r>
              <w:rPr>
                <w:rFonts w:hint="eastAsia"/>
                <w:lang w:val="en-US" w:eastAsia="zh-CN"/>
              </w:rPr>
              <w:t>3</w:t>
            </w:r>
            <w:r>
              <w:t>篇</w:t>
            </w:r>
            <w:r>
              <w:rPr>
                <w:rFonts w:hint="eastAsia"/>
                <w:lang w:val="en-US" w:eastAsia="zh-CN"/>
              </w:rPr>
              <w:t>完成</w:t>
            </w:r>
            <w:r>
              <w:t>，</w:t>
            </w:r>
            <w:r>
              <w:rPr>
                <w:rFonts w:hint="eastAsia"/>
                <w:lang w:val="en-US" w:eastAsia="zh-CN"/>
              </w:rPr>
              <w:t>开展</w:t>
            </w:r>
            <w:r>
              <w:t>干部培训</w:t>
            </w:r>
            <w:r>
              <w:rPr>
                <w:rFonts w:hint="eastAsia"/>
                <w:lang w:val="en-US" w:eastAsia="zh-CN"/>
              </w:rPr>
              <w:t>240</w:t>
            </w:r>
            <w:r>
              <w:t>人次。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7、开展</w:t>
            </w:r>
            <w:r>
              <w:t>老干工作和关心下一代工作。</w:t>
            </w:r>
          </w:p>
          <w:p>
            <w:pPr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</w:rPr>
              <w:t>8、</w:t>
            </w:r>
            <w:r>
              <w:rPr>
                <w:rFonts w:hint="eastAsia"/>
                <w:lang w:val="en-US" w:eastAsia="zh-CN"/>
              </w:rPr>
              <w:t>继续</w:t>
            </w:r>
            <w:r>
              <w:t>落实周一例会制度。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绩效目标内容9：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民情服务中心规范化建设与管理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继续</w:t>
            </w:r>
            <w:r>
              <w:t>完善“民情受理中心”，打造</w:t>
            </w:r>
            <w:r>
              <w:rPr>
                <w:rFonts w:hint="eastAsia"/>
              </w:rPr>
              <w:t>我</w:t>
            </w:r>
            <w:r>
              <w:t>乡</w:t>
            </w:r>
            <w:r>
              <w:rPr>
                <w:rFonts w:hint="eastAsia"/>
              </w:rPr>
              <w:t>镇</w:t>
            </w:r>
            <w:r>
              <w:t>民情服务中心，将七站八所整合到民情服务中心集中办公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也要</w:t>
            </w:r>
            <w:r>
              <w:t>建立</w:t>
            </w:r>
            <w:r>
              <w:rPr>
                <w:rFonts w:hint="eastAsia"/>
              </w:rPr>
              <w:t>我</w:t>
            </w:r>
            <w:r>
              <w:t>乡民情服务中心台账，通过一站式的高效便民服务，切实转变基层站所的工作作风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绩效目标内容9：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党委工作与党风廉政建设</w:t>
            </w:r>
          </w:p>
        </w:tc>
        <w:tc>
          <w:tcPr>
            <w:tcW w:w="6497" w:type="dxa"/>
            <w:gridSpan w:val="5"/>
            <w:vAlign w:val="center"/>
          </w:tcPr>
          <w:p>
            <w:r>
              <w:rPr>
                <w:rFonts w:hint="eastAsia"/>
              </w:rPr>
              <w:t xml:space="preserve">    </w:t>
            </w:r>
            <w:r>
              <w:t>1、预防和惩治腐败体系建设。</w:t>
            </w:r>
            <w:r>
              <w:rPr>
                <w:rFonts w:hint="eastAsia"/>
                <w:lang w:val="en-US" w:eastAsia="zh-CN"/>
              </w:rPr>
              <w:t>我镇将更加</w:t>
            </w:r>
            <w:r>
              <w:t>严格落实预防和惩治腐败体系建设，</w:t>
            </w:r>
            <w:r>
              <w:rPr>
                <w:rFonts w:hint="eastAsia"/>
                <w:lang w:val="en-US" w:eastAsia="zh-CN"/>
              </w:rPr>
              <w:t>做到</w:t>
            </w:r>
            <w:r>
              <w:t>年初有公开承诺书，年末有述职述廉报告。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2、作风效能建设。</w:t>
            </w:r>
            <w:r>
              <w:rPr>
                <w:rFonts w:hint="eastAsia"/>
                <w:lang w:val="en-US" w:eastAsia="zh-CN"/>
              </w:rPr>
              <w:t>在</w:t>
            </w:r>
            <w:r>
              <w:t>严格落实《</w:t>
            </w:r>
            <w:r>
              <w:rPr>
                <w:rFonts w:hint="eastAsia"/>
                <w:lang w:val="en-US" w:eastAsia="zh-CN"/>
              </w:rPr>
              <w:t>黄土矿镇</w:t>
            </w:r>
            <w:r>
              <w:t>干部职工管理制度》</w:t>
            </w:r>
            <w:r>
              <w:rPr>
                <w:rFonts w:hint="eastAsia"/>
                <w:lang w:val="en-US" w:eastAsia="zh-CN"/>
              </w:rPr>
              <w:t>上</w:t>
            </w:r>
            <w:r>
              <w:t>，</w:t>
            </w:r>
            <w:r>
              <w:rPr>
                <w:rFonts w:hint="eastAsia"/>
                <w:lang w:val="en-US" w:eastAsia="zh-CN"/>
              </w:rPr>
              <w:t>预计</w:t>
            </w:r>
            <w:r>
              <w:t>召开全体干部会议</w:t>
            </w:r>
            <w:r>
              <w:rPr>
                <w:rFonts w:hint="eastAsia"/>
                <w:lang w:val="en-US" w:eastAsia="zh-CN"/>
              </w:rPr>
              <w:t>12</w:t>
            </w:r>
            <w:r>
              <w:t>次，强调作风建设；</w:t>
            </w:r>
            <w:r>
              <w:rPr>
                <w:rFonts w:hint="eastAsia"/>
                <w:lang w:val="en-US" w:eastAsia="zh-CN"/>
              </w:rPr>
              <w:t>同时</w:t>
            </w:r>
            <w:r>
              <w:t>积极开展党的群众路线教育实践活动，强化作风建设。</w:t>
            </w:r>
          </w:p>
          <w:p>
            <w:pPr>
              <w:ind w:firstLine="420"/>
            </w:pPr>
            <w:r>
              <w:t>3、农村基层党风廉政建设。一是</w:t>
            </w:r>
            <w:r>
              <w:rPr>
                <w:rFonts w:hint="eastAsia"/>
                <w:lang w:val="en-US" w:eastAsia="zh-CN"/>
              </w:rPr>
              <w:t>要与9</w:t>
            </w:r>
            <w:r>
              <w:t>个村</w:t>
            </w:r>
            <w:r>
              <w:rPr>
                <w:rFonts w:hint="eastAsia"/>
                <w:lang w:val="en-US" w:eastAsia="zh-CN"/>
              </w:rPr>
              <w:t>的</w:t>
            </w:r>
            <w:r>
              <w:t>党支部签订党风廉政建设目标管理责任状，并要求各村出具党员公开承诺书、基层党组织公开承诺书，违背承诺将从严追责。二是</w:t>
            </w:r>
            <w:r>
              <w:rPr>
                <w:rFonts w:hint="eastAsia"/>
                <w:lang w:val="en-US" w:eastAsia="zh-CN"/>
              </w:rPr>
              <w:t>将完善</w:t>
            </w:r>
            <w:r>
              <w:t>阳光三农网，推行党务政务公开</w:t>
            </w:r>
            <w:r>
              <w:rPr>
                <w:rFonts w:hint="eastAsia"/>
              </w:rPr>
              <w:t>，</w:t>
            </w:r>
            <w:r>
              <w:t>务实党风廉政建设。</w:t>
            </w:r>
          </w:p>
          <w:p>
            <w:pPr>
              <w:ind w:firstLine="42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t>4、宣传及舆情控制。</w:t>
            </w:r>
            <w:r>
              <w:rPr>
                <w:rFonts w:hint="eastAsia"/>
                <w:lang w:val="en-US" w:eastAsia="zh-CN"/>
              </w:rPr>
              <w:t>我镇计划全年</w:t>
            </w:r>
            <w:r>
              <w:t>开展社会主义核心价值观宣传教育活动</w:t>
            </w:r>
            <w:r>
              <w:rPr>
                <w:rFonts w:hint="eastAsia"/>
                <w:lang w:val="en-US" w:eastAsia="zh-CN"/>
              </w:rPr>
              <w:t>4</w:t>
            </w:r>
            <w:r>
              <w:t>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弘扬社会主义核心价值观。</w:t>
            </w:r>
          </w:p>
          <w:p>
            <w:r>
              <w:rPr>
                <w:rFonts w:hint="eastAsia"/>
              </w:rPr>
              <w:t xml:space="preserve">    </w:t>
            </w:r>
            <w:r>
              <w:t>5、统战工作。按要求开展党外干部、非公经济人士统战及民族宗教工作。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t>6、人武工作。</w:t>
            </w:r>
            <w:r>
              <w:rPr>
                <w:rFonts w:hint="eastAsia"/>
                <w:lang w:val="en-US" w:eastAsia="zh-CN"/>
              </w:rPr>
              <w:t>将</w:t>
            </w:r>
            <w:r>
              <w:t>对辖区进行民兵整组，兵役登记</w:t>
            </w:r>
            <w:r>
              <w:rPr>
                <w:rFonts w:hint="eastAsia"/>
                <w:lang w:val="en-US" w:eastAsia="zh-CN"/>
              </w:rPr>
              <w:t>将达到120</w:t>
            </w:r>
            <w:r>
              <w:t>人，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组织基干民兵进行</w:t>
            </w:r>
            <w:r>
              <w:rPr>
                <w:rFonts w:hint="eastAsia"/>
                <w:lang w:val="en-US" w:eastAsia="zh-CN"/>
              </w:rPr>
              <w:t>2</w:t>
            </w:r>
            <w:r>
              <w:t>次训练，每次为</w:t>
            </w:r>
            <w:r>
              <w:rPr>
                <w:rFonts w:hint="eastAsia"/>
                <w:lang w:val="en-US" w:eastAsia="zh-CN"/>
              </w:rPr>
              <w:t>15</w:t>
            </w:r>
            <w:r>
              <w:t>天，加强村级民兵建设，规范乡级人武部队建设，</w:t>
            </w:r>
            <w:r>
              <w:rPr>
                <w:rFonts w:hint="eastAsia"/>
                <w:lang w:val="en-US" w:eastAsia="zh-CN"/>
              </w:rPr>
              <w:t>计划</w:t>
            </w:r>
            <w:r>
              <w:t>拨付经费</w:t>
            </w:r>
            <w:r>
              <w:rPr>
                <w:rFonts w:hint="eastAsia"/>
                <w:lang w:val="en-US" w:eastAsia="zh-CN"/>
              </w:rPr>
              <w:t>3</w:t>
            </w:r>
            <w:r>
              <w:t>万余元，组织民兵应急小分队，共</w:t>
            </w:r>
            <w:r>
              <w:rPr>
                <w:rFonts w:hint="eastAsia"/>
                <w:lang w:val="en-US" w:eastAsia="zh-CN"/>
              </w:rPr>
              <w:t>200</w:t>
            </w:r>
            <w:r>
              <w:t>人。</w:t>
            </w:r>
            <w:r>
              <w:rPr>
                <w:rFonts w:hint="eastAsia"/>
                <w:lang w:val="en-US" w:eastAsia="zh-CN"/>
              </w:rPr>
              <w:t>确保</w:t>
            </w:r>
            <w:r>
              <w:t>完成征</w:t>
            </w:r>
            <w:r>
              <w:rPr>
                <w:rFonts w:hint="eastAsia"/>
              </w:rPr>
              <w:t>兵</w:t>
            </w:r>
            <w:r>
              <w:t>入伍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  <w:lang w:val="en-US" w:eastAsia="zh-CN"/>
              </w:rPr>
              <w:t>及上级交付的</w:t>
            </w:r>
            <w:r>
              <w:t>各项任务。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财政部门相关股室（盖章）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年 月  日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财政部门绩效股（盖章）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年  月   日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财政局（盖章）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年   月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单位负责人：</w:t>
      </w:r>
      <w:r>
        <w:rPr>
          <w:rFonts w:hint="default"/>
          <w:kern w:val="0"/>
          <w:szCs w:val="21"/>
          <w:lang w:val="en-US"/>
        </w:rPr>
        <w:t xml:space="preserve">      </w:t>
      </w:r>
      <w:r>
        <w:rPr>
          <w:rFonts w:hint="eastAsia"/>
          <w:kern w:val="0"/>
          <w:szCs w:val="21"/>
        </w:rPr>
        <w:t xml:space="preserve"> </w:t>
      </w:r>
      <w:r>
        <w:rPr>
          <w:rFonts w:hint="default"/>
          <w:kern w:val="0"/>
          <w:szCs w:val="21"/>
          <w:lang w:val="en-US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val="en-US" w:eastAsia="zh-CN"/>
        </w:rPr>
        <w:t>唐秋阳</w:t>
      </w:r>
      <w:r>
        <w:rPr>
          <w:kern w:val="0"/>
          <w:szCs w:val="21"/>
        </w:rPr>
        <w:t xml:space="preserve">  联系电话：</w:t>
      </w:r>
      <w:r>
        <w:rPr>
          <w:rFonts w:hint="eastAsia"/>
          <w:kern w:val="0"/>
          <w:szCs w:val="21"/>
          <w:lang w:val="en-US" w:eastAsia="zh-CN"/>
        </w:rPr>
        <w:t>18407391031</w:t>
      </w:r>
      <w:r>
        <w:rPr>
          <w:kern w:val="0"/>
          <w:szCs w:val="21"/>
        </w:rPr>
        <w:t xml:space="preserve"> 填报日期：</w:t>
      </w:r>
      <w:r>
        <w:rPr>
          <w:rFonts w:hint="eastAsia"/>
          <w:kern w:val="0"/>
          <w:szCs w:val="21"/>
          <w:lang w:val="en-US" w:eastAsia="zh-CN"/>
        </w:rPr>
        <w:t>2020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  <w:lang w:val="en-US" w:eastAsia="zh-CN"/>
        </w:rPr>
        <w:t>21</w:t>
      </w:r>
      <w:r>
        <w:rPr>
          <w:rFonts w:hint="eastAsia"/>
          <w:kern w:val="0"/>
          <w:szCs w:val="21"/>
        </w:rPr>
        <w:t xml:space="preserve"> 日</w:t>
      </w:r>
    </w:p>
    <w:p/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7630"/>
    <w:rsid w:val="0CCA4493"/>
    <w:rsid w:val="0CEC61C7"/>
    <w:rsid w:val="0D5A4460"/>
    <w:rsid w:val="16165C15"/>
    <w:rsid w:val="192F337B"/>
    <w:rsid w:val="1C574D60"/>
    <w:rsid w:val="1D83654A"/>
    <w:rsid w:val="1E44568F"/>
    <w:rsid w:val="209A6C96"/>
    <w:rsid w:val="256B76A4"/>
    <w:rsid w:val="2D69640D"/>
    <w:rsid w:val="2E04706F"/>
    <w:rsid w:val="30601934"/>
    <w:rsid w:val="312B6EBD"/>
    <w:rsid w:val="31FA29D5"/>
    <w:rsid w:val="3E994EFC"/>
    <w:rsid w:val="41A00878"/>
    <w:rsid w:val="48D06C5D"/>
    <w:rsid w:val="4B9C2229"/>
    <w:rsid w:val="532214BA"/>
    <w:rsid w:val="538E71EC"/>
    <w:rsid w:val="575A7341"/>
    <w:rsid w:val="5B631BD8"/>
    <w:rsid w:val="5C2E41A5"/>
    <w:rsid w:val="5C5C2386"/>
    <w:rsid w:val="5CFF1E07"/>
    <w:rsid w:val="612B7239"/>
    <w:rsid w:val="63BE17DF"/>
    <w:rsid w:val="686268DA"/>
    <w:rsid w:val="6D502D9F"/>
    <w:rsid w:val="6E013E1A"/>
    <w:rsid w:val="71EF2BAC"/>
    <w:rsid w:val="74F41779"/>
    <w:rsid w:val="757E36A8"/>
    <w:rsid w:val="79EE4F3C"/>
    <w:rsid w:val="7B9D3FF9"/>
    <w:rsid w:val="7D5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hyzlzy</dc:creator>
  <cp:lastModifiedBy>大鱼</cp:lastModifiedBy>
  <cp:lastPrinted>2020-04-01T03:04:00Z</cp:lastPrinted>
  <dcterms:modified xsi:type="dcterms:W3CDTF">2020-06-22T03:32:31Z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